
<file path=[Content_Types].xml><?xml version="1.0" encoding="utf-8"?>
<Types xmlns="http://schemas.openxmlformats.org/package/2006/content-types">
  <Default ContentType="image/jpeg" Extension="jpg"/>
  <Default ContentType="application/xml" Extension="xml"/>
  <Default ContentType="application/x-font-ttf" Extension="ttf"/>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ageBreakBefore w:val="0"/>
        <w:tabs>
          <w:tab w:val="left" w:leader="none" w:pos="720"/>
          <w:tab w:val="center" w:leader="none" w:pos="5400"/>
        </w:tabs>
        <w:ind w:left="720" w:hanging="720"/>
        <w:jc w:val="center"/>
        <w:rPr>
          <w:b w:val="1"/>
          <w:bCs w:val="1"/>
        </w:rPr>
      </w:pPr>
      <w:bookmarkStart w:colFirst="0" w:colLast="0" w:name="_heading=h.gjdgxs" w:id="0"/>
      <w:bookmarkEnd w:id="0"/>
      <w:r w:rsidDel="00000000" w:rsidR="00000000" w:rsidRPr="00000000">
        <w:rPr>
          <w:b w:val="1"/>
          <w:bCs w:val="1"/>
          <w:rtl w:val="0"/>
        </w:rPr>
        <w:t xml:space="preserve">STRANDING NETWORK SSL NECROPSY REPORT</w:t>
      </w:r>
    </w:p>
    <w:p w:rsidR="00000000" w:rsidDel="00000000" w:rsidP="00000000" w:rsidRDefault="00000000" w:rsidRPr="00000000" w14:paraId="00000002">
      <w:pPr>
        <w:pageBreakBefore w:val="0"/>
        <w:tabs>
          <w:tab w:val="left" w:leader="none" w:pos="-720"/>
        </w:tabs>
        <w:spacing w:line="360" w:lineRule="auto"/>
        <w:jc w:val="both"/>
        <w:rPr>
          <w:sz w:val="22"/>
          <w:szCs w:val="22"/>
        </w:rPr>
      </w:pPr>
      <w:r w:rsidDel="00000000" w:rsidR="00000000" w:rsidRPr="00000000">
        <w:rPr>
          <w:rtl w:val="0"/>
        </w:rPr>
      </w:r>
    </w:p>
    <w:p w:rsidR="00000000" w:rsidDel="00000000" w:rsidP="00000000" w:rsidRDefault="00000000" w:rsidRPr="00000000" w14:paraId="00000003">
      <w:pPr>
        <w:pageBreakBefore w:val="0"/>
        <w:tabs>
          <w:tab w:val="left" w:leader="none" w:pos="-720"/>
        </w:tabs>
        <w:rPr>
          <w:rFonts w:ascii="Helvetica Neue" w:cs="Helvetica Neue" w:eastAsia="Helvetica Neue" w:hAnsi="Helvetica Neue"/>
          <w:i w:val="1"/>
          <w:iCs w:val="1"/>
          <w:sz w:val="22"/>
          <w:szCs w:val="22"/>
          <w:u w:val="single"/>
        </w:rPr>
      </w:pPr>
      <w:r w:rsidDel="00000000" w:rsidR="00000000" w:rsidRPr="00000000">
        <w:rPr>
          <w:rFonts w:ascii="Helvetica Neue" w:cs="Helvetica Neue" w:eastAsia="Helvetica Neue" w:hAnsi="Helvetica Neue"/>
          <w:i w:val="1"/>
          <w:iCs w:val="1"/>
          <w:sz w:val="22"/>
          <w:szCs w:val="22"/>
          <w:rtl w:val="0"/>
        </w:rPr>
        <w:t xml:space="preserve">ID Number:</w:t>
      </w:r>
      <w:r w:rsidDel="00000000" w:rsidR="00000000" w:rsidRPr="00000000">
        <w:rPr>
          <w:rFonts w:ascii="Helvetica Neue" w:cs="Helvetica Neue" w:eastAsia="Helvetica Neue" w:hAnsi="Helvetica Neue"/>
          <w:i w:val="1"/>
          <w:iCs w:val="1"/>
          <w:sz w:val="22"/>
          <w:szCs w:val="22"/>
          <w:u w:val="single"/>
          <w:rtl w:val="0"/>
        </w:rPr>
        <w:tab/>
        <w:t xml:space="preserve">     __________</w:t>
      </w:r>
      <w:r w:rsidDel="00000000" w:rsidR="00000000" w:rsidRPr="00000000">
        <w:rPr>
          <w:rFonts w:ascii="Helvetica Neue" w:cs="Helvetica Neue" w:eastAsia="Helvetica Neue" w:hAnsi="Helvetica Neue"/>
          <w:i w:val="1"/>
          <w:iCs w:val="1"/>
          <w:sz w:val="22"/>
          <w:szCs w:val="22"/>
          <w:rtl w:val="0"/>
        </w:rPr>
        <w:t xml:space="preserve">Location:</w:t>
      </w:r>
      <w:r w:rsidDel="00000000" w:rsidR="00000000" w:rsidRPr="00000000">
        <w:rPr>
          <w:rFonts w:ascii="Helvetica Neue" w:cs="Helvetica Neue" w:eastAsia="Helvetica Neue" w:hAnsi="Helvetica Neue"/>
          <w:i w:val="1"/>
          <w:iCs w:val="1"/>
          <w:sz w:val="22"/>
          <w:szCs w:val="22"/>
          <w:u w:val="single"/>
          <w:rtl w:val="0"/>
        </w:rPr>
        <w:tab/>
        <w:t xml:space="preserve">__________</w:t>
        <w:tab/>
        <w:t xml:space="preserve">      (Lat;Long)________________</w:t>
      </w:r>
    </w:p>
    <w:p w:rsidR="00000000" w:rsidDel="00000000" w:rsidP="00000000" w:rsidRDefault="00000000" w:rsidRPr="00000000" w14:paraId="00000004">
      <w:pPr>
        <w:pageBreakBefore w:val="0"/>
        <w:tabs>
          <w:tab w:val="left" w:leader="none" w:pos="-720"/>
        </w:tabs>
        <w:rPr>
          <w:rFonts w:ascii="Helvetica Neue" w:cs="Helvetica Neue" w:eastAsia="Helvetica Neue" w:hAnsi="Helvetica Neue"/>
          <w:i w:val="1"/>
          <w:iCs w:val="1"/>
          <w:sz w:val="22"/>
          <w:szCs w:val="22"/>
        </w:rPr>
      </w:pPr>
      <w:r w:rsidDel="00000000" w:rsidR="00000000" w:rsidRPr="00000000">
        <w:rPr>
          <w:rFonts w:ascii="Helvetica Neue" w:cs="Helvetica Neue" w:eastAsia="Helvetica Neue" w:hAnsi="Helvetica Neue"/>
          <w:i w:val="1"/>
          <w:iCs w:val="1"/>
          <w:sz w:val="22"/>
          <w:szCs w:val="22"/>
          <w:rtl w:val="0"/>
        </w:rPr>
        <w:t xml:space="preserve">Reported by: _________________  Contact info:_____________________________________</w:t>
      </w:r>
    </w:p>
    <w:p w:rsidR="00000000" w:rsidDel="00000000" w:rsidP="00000000" w:rsidRDefault="00000000" w:rsidRPr="00000000" w14:paraId="00000005">
      <w:pPr>
        <w:pageBreakBefore w:val="0"/>
        <w:tabs>
          <w:tab w:val="left" w:leader="none" w:pos="-720"/>
        </w:tabs>
        <w:rPr>
          <w:rFonts w:ascii="Helvetica Neue" w:cs="Helvetica Neue" w:eastAsia="Helvetica Neue" w:hAnsi="Helvetica Neue"/>
          <w:i w:val="1"/>
          <w:iCs w:val="1"/>
          <w:sz w:val="22"/>
          <w:szCs w:val="22"/>
          <w:u w:val="single"/>
        </w:rPr>
      </w:pPr>
      <w:r w:rsidDel="00000000" w:rsidR="00000000" w:rsidRPr="00000000">
        <w:rPr>
          <w:rFonts w:ascii="Helvetica Neue" w:cs="Helvetica Neue" w:eastAsia="Helvetica Neue" w:hAnsi="Helvetica Neue"/>
          <w:i w:val="1"/>
          <w:iCs w:val="1"/>
          <w:sz w:val="22"/>
          <w:szCs w:val="22"/>
          <w:rtl w:val="0"/>
        </w:rPr>
        <w:t xml:space="preserve">Date found: </w:t>
      </w:r>
      <w:r w:rsidDel="00000000" w:rsidR="00000000" w:rsidRPr="00000000">
        <w:rPr>
          <w:rFonts w:ascii="Helvetica Neue" w:cs="Helvetica Neue" w:eastAsia="Helvetica Neue" w:hAnsi="Helvetica Neue"/>
          <w:i w:val="1"/>
          <w:iCs w:val="1"/>
          <w:sz w:val="22"/>
          <w:szCs w:val="22"/>
          <w:u w:val="single"/>
          <w:rtl w:val="0"/>
        </w:rPr>
        <w:t xml:space="preserve">    _____________</w:t>
      </w:r>
      <w:r w:rsidDel="00000000" w:rsidR="00000000" w:rsidRPr="00000000">
        <w:rPr>
          <w:rFonts w:ascii="Helvetica Neue" w:cs="Helvetica Neue" w:eastAsia="Helvetica Neue" w:hAnsi="Helvetica Neue"/>
          <w:i w:val="1"/>
          <w:iCs w:val="1"/>
          <w:sz w:val="22"/>
          <w:szCs w:val="22"/>
          <w:rtl w:val="0"/>
        </w:rPr>
        <w:t xml:space="preserve">Date recovered:</w:t>
      </w:r>
      <w:r w:rsidDel="00000000" w:rsidR="00000000" w:rsidRPr="00000000">
        <w:rPr>
          <w:rFonts w:ascii="Helvetica Neue" w:cs="Helvetica Neue" w:eastAsia="Helvetica Neue" w:hAnsi="Helvetica Neue"/>
          <w:i w:val="1"/>
          <w:iCs w:val="1"/>
          <w:sz w:val="22"/>
          <w:szCs w:val="22"/>
          <w:u w:val="single"/>
          <w:rtl w:val="0"/>
        </w:rPr>
        <w:t xml:space="preserve">   ____________ </w:t>
      </w:r>
      <w:r w:rsidDel="00000000" w:rsidR="00000000" w:rsidRPr="00000000">
        <w:rPr>
          <w:rFonts w:ascii="Helvetica Neue" w:cs="Helvetica Neue" w:eastAsia="Helvetica Neue" w:hAnsi="Helvetica Neue"/>
          <w:i w:val="1"/>
          <w:iCs w:val="1"/>
          <w:sz w:val="22"/>
          <w:szCs w:val="22"/>
          <w:rtl w:val="0"/>
        </w:rPr>
        <w:t xml:space="preserve">Necropsy Date:</w:t>
      </w:r>
      <w:r w:rsidDel="00000000" w:rsidR="00000000" w:rsidRPr="00000000">
        <w:rPr>
          <w:rFonts w:ascii="Helvetica Neue" w:cs="Helvetica Neue" w:eastAsia="Helvetica Neue" w:hAnsi="Helvetica Neue"/>
          <w:i w:val="1"/>
          <w:iCs w:val="1"/>
          <w:sz w:val="22"/>
          <w:szCs w:val="22"/>
          <w:u w:val="single"/>
          <w:rtl w:val="0"/>
        </w:rPr>
        <w:t xml:space="preserve">     </w:t>
        <w:tab/>
        <w:t xml:space="preserve">____</w:t>
      </w:r>
    </w:p>
    <w:p w:rsidR="00000000" w:rsidDel="00000000" w:rsidP="00000000" w:rsidRDefault="00000000" w:rsidRPr="00000000" w14:paraId="00000006">
      <w:pPr>
        <w:pageBreakBefore w:val="0"/>
        <w:tabs>
          <w:tab w:val="left" w:leader="none" w:pos="-720"/>
          <w:tab w:val="left" w:leader="none" w:pos="3600"/>
        </w:tabs>
        <w:rPr>
          <w:rFonts w:ascii="Helvetica Neue" w:cs="Helvetica Neue" w:eastAsia="Helvetica Neue" w:hAnsi="Helvetica Neue"/>
          <w:i w:val="1"/>
          <w:iCs w:val="1"/>
          <w:sz w:val="22"/>
          <w:szCs w:val="22"/>
          <w:u w:val="single"/>
        </w:rPr>
      </w:pPr>
      <w:r w:rsidDel="00000000" w:rsidR="00000000" w:rsidRPr="00000000">
        <w:rPr>
          <w:rFonts w:ascii="Helvetica Neue" w:cs="Helvetica Neue" w:eastAsia="Helvetica Neue" w:hAnsi="Helvetica Neue"/>
          <w:i w:val="1"/>
          <w:iCs w:val="1"/>
          <w:sz w:val="22"/>
          <w:szCs w:val="22"/>
          <w:rtl w:val="0"/>
        </w:rPr>
        <w:t xml:space="preserve">Species: </w:t>
      </w:r>
      <w:r w:rsidDel="00000000" w:rsidR="00000000" w:rsidRPr="00000000">
        <w:rPr>
          <w:rFonts w:ascii="Helvetica Neue" w:cs="Helvetica Neue" w:eastAsia="Helvetica Neue" w:hAnsi="Helvetica Neue"/>
          <w:i w:val="1"/>
          <w:iCs w:val="1"/>
          <w:sz w:val="22"/>
          <w:szCs w:val="22"/>
          <w:u w:val="single"/>
          <w:rtl w:val="0"/>
        </w:rPr>
        <w:tab/>
      </w:r>
      <w:r w:rsidDel="00000000" w:rsidR="00000000" w:rsidRPr="00000000">
        <w:rPr>
          <w:rFonts w:ascii="Helvetica Neue" w:cs="Helvetica Neue" w:eastAsia="Helvetica Neue" w:hAnsi="Helvetica Neue"/>
          <w:i w:val="1"/>
          <w:iCs w:val="1"/>
          <w:sz w:val="22"/>
          <w:szCs w:val="22"/>
          <w:rtl w:val="0"/>
        </w:rPr>
        <w:t xml:space="preserve">    Age: </w:t>
      </w:r>
      <w:r w:rsidDel="00000000" w:rsidR="00000000" w:rsidRPr="00000000">
        <w:rPr>
          <w:rFonts w:ascii="Helvetica Neue" w:cs="Helvetica Neue" w:eastAsia="Helvetica Neue" w:hAnsi="Helvetica Neue"/>
          <w:i w:val="1"/>
          <w:iCs w:val="1"/>
          <w:sz w:val="22"/>
          <w:szCs w:val="22"/>
          <w:u w:val="single"/>
          <w:rtl w:val="0"/>
        </w:rPr>
        <w:t xml:space="preserve">                  </w:t>
        <w:tab/>
      </w:r>
      <w:r w:rsidDel="00000000" w:rsidR="00000000" w:rsidRPr="00000000">
        <w:rPr>
          <w:rFonts w:ascii="Helvetica Neue" w:cs="Helvetica Neue" w:eastAsia="Helvetica Neue" w:hAnsi="Helvetica Neue"/>
          <w:i w:val="1"/>
          <w:iCs w:val="1"/>
          <w:sz w:val="22"/>
          <w:szCs w:val="22"/>
          <w:rtl w:val="0"/>
        </w:rPr>
        <w:t xml:space="preserve">       Sex</w:t>
      </w:r>
      <w:r w:rsidDel="00000000" w:rsidR="00000000" w:rsidRPr="00000000">
        <w:rPr>
          <w:rFonts w:ascii="Helvetica Neue" w:cs="Helvetica Neue" w:eastAsia="Helvetica Neue" w:hAnsi="Helvetica Neue"/>
          <w:i w:val="1"/>
          <w:iCs w:val="1"/>
          <w:sz w:val="22"/>
          <w:szCs w:val="22"/>
          <w:u w:val="single"/>
          <w:rtl w:val="0"/>
        </w:rPr>
        <w:t xml:space="preserve">:   M    F    Unknown  </w:t>
      </w:r>
    </w:p>
    <w:p w:rsidR="00000000" w:rsidDel="00000000" w:rsidP="00000000" w:rsidRDefault="00000000" w:rsidRPr="00000000" w14:paraId="00000007">
      <w:pPr>
        <w:pageBreakBefore w:val="0"/>
        <w:tabs>
          <w:tab w:val="left" w:leader="none" w:pos="-720"/>
        </w:tabs>
        <w:rPr>
          <w:rFonts w:ascii="Helvetica Neue" w:cs="Helvetica Neue" w:eastAsia="Helvetica Neue" w:hAnsi="Helvetica Neue"/>
          <w:i w:val="1"/>
          <w:iCs w:val="1"/>
          <w:sz w:val="22"/>
          <w:szCs w:val="22"/>
          <w:u w:val="single"/>
        </w:rPr>
      </w:pPr>
      <w:r w:rsidDel="00000000" w:rsidR="00000000" w:rsidRPr="00000000">
        <w:rPr>
          <w:rFonts w:ascii="Helvetica Neue" w:cs="Helvetica Neue" w:eastAsia="Helvetica Neue" w:hAnsi="Helvetica Neue"/>
          <w:i w:val="1"/>
          <w:iCs w:val="1"/>
          <w:sz w:val="22"/>
          <w:szCs w:val="22"/>
          <w:rtl w:val="0"/>
        </w:rPr>
        <w:t xml:space="preserve">Prosectors:</w:t>
      </w:r>
      <w:r w:rsidDel="00000000" w:rsidR="00000000" w:rsidRPr="00000000">
        <w:rPr>
          <w:rFonts w:ascii="Helvetica Neue" w:cs="Helvetica Neue" w:eastAsia="Helvetica Neue" w:hAnsi="Helvetica Neue"/>
          <w:i w:val="1"/>
          <w:iCs w:val="1"/>
          <w:sz w:val="22"/>
          <w:szCs w:val="22"/>
          <w:u w:val="single"/>
          <w:rtl w:val="0"/>
        </w:rPr>
        <w:t xml:space="preserve">                               </w:t>
        <w:tab/>
        <w:t xml:space="preserve">    </w:t>
      </w:r>
      <w:r w:rsidDel="00000000" w:rsidR="00000000" w:rsidRPr="00000000">
        <w:rPr>
          <w:rFonts w:ascii="Helvetica Neue" w:cs="Helvetica Neue" w:eastAsia="Helvetica Neue" w:hAnsi="Helvetica Neue"/>
          <w:i w:val="1"/>
          <w:iCs w:val="1"/>
          <w:sz w:val="22"/>
          <w:szCs w:val="22"/>
          <w:rtl w:val="0"/>
        </w:rPr>
        <w:t xml:space="preserve">Contact info:</w:t>
      </w:r>
      <w:r w:rsidDel="00000000" w:rsidR="00000000" w:rsidRPr="00000000">
        <w:rPr>
          <w:rFonts w:ascii="Helvetica Neue" w:cs="Helvetica Neue" w:eastAsia="Helvetica Neue" w:hAnsi="Helvetica Neue"/>
          <w:i w:val="1"/>
          <w:iCs w:val="1"/>
          <w:sz w:val="22"/>
          <w:szCs w:val="22"/>
          <w:u w:val="single"/>
          <w:rtl w:val="0"/>
        </w:rPr>
        <w:t xml:space="preserve"> _________________________      </w:t>
      </w:r>
      <w:r w:rsidDel="00000000" w:rsidR="00000000" w:rsidRPr="00000000">
        <w:rPr>
          <w:rFonts w:ascii="Helvetica Neue" w:cs="Helvetica Neue" w:eastAsia="Helvetica Neue" w:hAnsi="Helvetica Neue"/>
          <w:i w:val="1"/>
          <w:iCs w:val="1"/>
          <w:sz w:val="22"/>
          <w:szCs w:val="22"/>
          <w:rtl w:val="0"/>
        </w:rPr>
        <w:t xml:space="preserve">Weather info</w:t>
      </w:r>
      <w:r w:rsidDel="00000000" w:rsidR="00000000" w:rsidRPr="00000000">
        <w:rPr>
          <w:rFonts w:ascii="Helvetica Neue" w:cs="Helvetica Neue" w:eastAsia="Helvetica Neue" w:hAnsi="Helvetica Neue"/>
          <w:i w:val="1"/>
          <w:iCs w:val="1"/>
          <w:sz w:val="22"/>
          <w:szCs w:val="22"/>
          <w:u w:val="single"/>
          <w:rtl w:val="0"/>
        </w:rPr>
        <w:t xml:space="preserve">:___________________________________________________________________</w:t>
      </w:r>
    </w:p>
    <w:p w:rsidR="00000000" w:rsidDel="00000000" w:rsidP="00000000" w:rsidRDefault="00000000" w:rsidRPr="00000000" w14:paraId="00000008">
      <w:pPr>
        <w:pageBreakBefore w:val="0"/>
        <w:tabs>
          <w:tab w:val="left" w:leader="none" w:pos="-720"/>
        </w:tabs>
        <w:jc w:val="right"/>
        <w:rPr>
          <w:rFonts w:ascii="Helvetica Neue" w:cs="Helvetica Neue" w:eastAsia="Helvetica Neue" w:hAnsi="Helvetica Neue"/>
          <w:i w:val="1"/>
          <w:iCs w:val="1"/>
          <w:sz w:val="22"/>
          <w:szCs w:val="22"/>
          <w:u w:val="single"/>
        </w:rPr>
      </w:pPr>
      <w:r w:rsidDel="00000000" w:rsidR="00000000" w:rsidRPr="00000000">
        <w:rPr>
          <w:rFonts w:ascii="Helvetica Neue" w:cs="Helvetica Neue" w:eastAsia="Helvetica Neue" w:hAnsi="Helvetica Neue"/>
          <w:i w:val="1"/>
          <w:iCs w:val="1"/>
          <w:sz w:val="22"/>
          <w:szCs w:val="22"/>
          <w:rtl w:val="0"/>
        </w:rPr>
        <w:t xml:space="preserve">Human Interaction Forms? </w:t>
      </w:r>
      <w:r w:rsidDel="00000000" w:rsidR="00000000" w:rsidRPr="00000000">
        <w:rPr>
          <w:rFonts w:ascii="Noto Sans Symbols" w:cs="Noto Sans Symbols" w:eastAsia="Noto Sans Symbols" w:hAnsi="Noto Sans Symbols"/>
          <w:sz w:val="22"/>
          <w:szCs w:val="22"/>
          <w:rtl w:val="0"/>
        </w:rPr>
        <w:t xml:space="preserve">◻</w:t>
      </w:r>
      <w:r w:rsidDel="00000000" w:rsidR="00000000" w:rsidRPr="00000000">
        <w:rPr>
          <w:rFonts w:ascii="Helvetica Neue" w:cs="Helvetica Neue" w:eastAsia="Helvetica Neue" w:hAnsi="Helvetica Neue"/>
          <w:sz w:val="22"/>
          <w:szCs w:val="22"/>
          <w:rtl w:val="0"/>
        </w:rPr>
        <w:t xml:space="preserve">; </w:t>
      </w:r>
      <w:r w:rsidDel="00000000" w:rsidR="00000000" w:rsidRPr="00000000">
        <w:rPr>
          <w:rFonts w:ascii="Helvetica Neue" w:cs="Helvetica Neue" w:eastAsia="Helvetica Neue" w:hAnsi="Helvetica Neue"/>
          <w:i w:val="1"/>
          <w:iCs w:val="1"/>
          <w:sz w:val="22"/>
          <w:szCs w:val="22"/>
          <w:rtl w:val="0"/>
        </w:rPr>
        <w:t xml:space="preserve">Chain of custody forms:</w:t>
      </w:r>
      <w:r w:rsidDel="00000000" w:rsidR="00000000" w:rsidRPr="00000000">
        <w:rPr>
          <w:rFonts w:ascii="Helvetica Neue" w:cs="Helvetica Neue" w:eastAsia="Helvetica Neue" w:hAnsi="Helvetica Neue"/>
          <w:i w:val="1"/>
          <w:iCs w:val="1"/>
          <w:sz w:val="22"/>
          <w:szCs w:val="22"/>
          <w:u w:val="single"/>
          <w:rtl w:val="0"/>
        </w:rPr>
        <w:t xml:space="preserve"> </w:t>
      </w:r>
      <w:r w:rsidDel="00000000" w:rsidR="00000000" w:rsidRPr="00000000">
        <w:rPr>
          <w:rFonts w:ascii="Noto Sans Symbols" w:cs="Noto Sans Symbols" w:eastAsia="Noto Sans Symbols" w:hAnsi="Noto Sans Symbols"/>
          <w:sz w:val="22"/>
          <w:szCs w:val="22"/>
          <w:rtl w:val="0"/>
        </w:rPr>
        <w:t xml:space="preserve">◻</w:t>
      </w:r>
      <w:r w:rsidDel="00000000" w:rsidR="00000000" w:rsidRPr="00000000">
        <w:rPr>
          <w:rFonts w:ascii="Helvetica Neue" w:cs="Helvetica Neue" w:eastAsia="Helvetica Neue" w:hAnsi="Helvetica Neue"/>
          <w:sz w:val="22"/>
          <w:szCs w:val="22"/>
          <w:rtl w:val="0"/>
        </w:rPr>
        <w:t xml:space="preserve">; Level A forms filled out </w:t>
      </w:r>
      <w:r w:rsidDel="00000000" w:rsidR="00000000" w:rsidRPr="00000000">
        <w:rPr>
          <w:rFonts w:ascii="Noto Sans Symbols" w:cs="Noto Sans Symbols" w:eastAsia="Noto Sans Symbols" w:hAnsi="Noto Sans Symbols"/>
          <w:sz w:val="22"/>
          <w:szCs w:val="22"/>
          <w:rtl w:val="0"/>
        </w:rPr>
        <w:t xml:space="preserve">◻</w:t>
      </w:r>
      <w:r w:rsidDel="00000000" w:rsidR="00000000" w:rsidRPr="00000000">
        <w:rPr>
          <w:rFonts w:ascii="Helvetica Neue" w:cs="Helvetica Neue" w:eastAsia="Helvetica Neue" w:hAnsi="Helvetica Neue"/>
          <w:sz w:val="22"/>
          <w:szCs w:val="22"/>
          <w:rtl w:val="0"/>
        </w:rPr>
        <w:t xml:space="preserve"> </w:t>
      </w:r>
      <w:r w:rsidDel="00000000" w:rsidR="00000000" w:rsidRPr="00000000">
        <w:rPr>
          <w:rFonts w:ascii="Helvetica Neue" w:cs="Helvetica Neue" w:eastAsia="Helvetica Neue" w:hAnsi="Helvetica Neue"/>
          <w:i w:val="1"/>
          <w:iCs w:val="1"/>
          <w:sz w:val="22"/>
          <w:szCs w:val="22"/>
          <w:u w:val="single"/>
          <w:rtl w:val="0"/>
        </w:rPr>
        <w:t xml:space="preserve">                         </w:t>
      </w:r>
    </w:p>
    <w:p w:rsidR="00000000" w:rsidDel="00000000" w:rsidP="00000000" w:rsidRDefault="00000000" w:rsidRPr="00000000" w14:paraId="00000009">
      <w:pPr>
        <w:pageBreakBefore w:val="0"/>
        <w:tabs>
          <w:tab w:val="left" w:leader="none" w:pos="-720"/>
        </w:tabs>
        <w:jc w:val="both"/>
        <w:rPr>
          <w:rFonts w:ascii="Helvetica Neue" w:cs="Helvetica Neue" w:eastAsia="Helvetica Neue" w:hAnsi="Helvetica Neue"/>
          <w:sz w:val="22"/>
          <w:szCs w:val="22"/>
        </w:rPr>
      </w:pPr>
      <w:r w:rsidDel="00000000" w:rsidR="00000000" w:rsidRPr="00000000">
        <w:rPr>
          <w:rFonts w:ascii="Helvetica Neue" w:cs="Helvetica Neue" w:eastAsia="Helvetica Neue" w:hAnsi="Helvetica Neue"/>
          <w:sz w:val="22"/>
          <w:szCs w:val="22"/>
          <w:rtl w:val="0"/>
        </w:rPr>
        <w:t xml:space="preserve">Brief History: </w:t>
      </w:r>
      <w:r w:rsidDel="00000000" w:rsidR="00000000" w:rsidRPr="00000000">
        <w:rPr>
          <w:rFonts w:ascii="Helvetica Neue" w:cs="Helvetica Neue" w:eastAsia="Helvetica Neue" w:hAnsi="Helvetica Neue"/>
          <w:sz w:val="18"/>
          <w:szCs w:val="18"/>
          <w:rtl w:val="0"/>
        </w:rPr>
        <w:t xml:space="preserve"> </w:t>
      </w:r>
      <w:r w:rsidDel="00000000" w:rsidR="00000000" w:rsidRPr="00000000">
        <w:rPr>
          <w:rFonts w:ascii="Helvetica Neue" w:cs="Helvetica Neue" w:eastAsia="Helvetica Neue" w:hAnsi="Helvetica Neue"/>
          <w:sz w:val="22"/>
          <w:szCs w:val="22"/>
          <w:rtl w:val="0"/>
        </w:rPr>
        <w:tab/>
      </w:r>
    </w:p>
    <w:p w:rsidR="00000000" w:rsidDel="00000000" w:rsidP="00000000" w:rsidRDefault="00000000" w:rsidRPr="00000000" w14:paraId="0000000A">
      <w:pPr>
        <w:pageBreakBefore w:val="0"/>
        <w:tabs>
          <w:tab w:val="left" w:leader="none" w:pos="-720"/>
        </w:tabs>
        <w:jc w:val="both"/>
        <w:rPr>
          <w:rFonts w:ascii="Helvetica Neue" w:cs="Helvetica Neue" w:eastAsia="Helvetica Neue" w:hAnsi="Helvetica Neue"/>
          <w:sz w:val="22"/>
          <w:szCs w:val="22"/>
        </w:rPr>
      </w:pPr>
      <w:r w:rsidDel="00000000" w:rsidR="00000000" w:rsidRPr="00000000">
        <w:rPr>
          <w:rtl w:val="0"/>
        </w:rPr>
      </w:r>
    </w:p>
    <w:p w:rsidR="00000000" w:rsidDel="00000000" w:rsidP="00000000" w:rsidRDefault="00000000" w:rsidRPr="00000000" w14:paraId="0000000B">
      <w:pPr>
        <w:pageBreakBefore w:val="0"/>
        <w:tabs>
          <w:tab w:val="left" w:leader="none" w:pos="-720"/>
        </w:tabs>
        <w:jc w:val="both"/>
        <w:rPr>
          <w:rFonts w:ascii="Helvetica Neue" w:cs="Helvetica Neue" w:eastAsia="Helvetica Neue" w:hAnsi="Helvetica Neue"/>
          <w:sz w:val="22"/>
          <w:szCs w:val="22"/>
        </w:rPr>
      </w:pPr>
      <w:r w:rsidDel="00000000" w:rsidR="00000000" w:rsidRPr="00000000">
        <w:rPr>
          <w:rtl w:val="0"/>
        </w:rPr>
      </w:r>
    </w:p>
    <w:p w:rsidR="00000000" w:rsidDel="00000000" w:rsidP="00000000" w:rsidRDefault="00000000" w:rsidRPr="00000000" w14:paraId="0000000C">
      <w:pPr>
        <w:pageBreakBefore w:val="0"/>
        <w:tabs>
          <w:tab w:val="left" w:leader="none" w:pos="-720"/>
        </w:tabs>
        <w:jc w:val="both"/>
        <w:rPr>
          <w:rFonts w:ascii="Helvetica Neue" w:cs="Helvetica Neue" w:eastAsia="Helvetica Neue" w:hAnsi="Helvetica Neue"/>
          <w:sz w:val="18"/>
          <w:szCs w:val="18"/>
        </w:rPr>
      </w:pPr>
      <w:r w:rsidDel="00000000" w:rsidR="00000000" w:rsidRPr="00000000">
        <w:rPr>
          <w:rFonts w:ascii="Helvetica Neue" w:cs="Helvetica Neue" w:eastAsia="Helvetica Neue" w:hAnsi="Helvetica Neue"/>
          <w:sz w:val="22"/>
          <w:szCs w:val="22"/>
          <w:rtl w:val="0"/>
        </w:rPr>
        <w:tab/>
        <w:tab/>
        <w:tab/>
        <w:tab/>
      </w:r>
      <w:r w:rsidDel="00000000" w:rsidR="00000000" w:rsidRPr="00000000">
        <w:rPr>
          <w:rtl w:val="0"/>
        </w:rPr>
      </w:r>
    </w:p>
    <w:p w:rsidR="00000000" w:rsidDel="00000000" w:rsidP="00000000" w:rsidRDefault="00000000" w:rsidRPr="00000000" w14:paraId="0000000D">
      <w:pPr>
        <w:pageBreakBefore w:val="0"/>
        <w:tabs>
          <w:tab w:val="center" w:leader="none" w:pos="5400"/>
          <w:tab w:val="left" w:leader="none" w:pos="5760"/>
          <w:tab w:val="left" w:leader="none" w:pos="6480"/>
          <w:tab w:val="left" w:leader="none" w:pos="7200"/>
        </w:tabs>
        <w:jc w:val="both"/>
        <w:rPr>
          <w:rFonts w:ascii="Helvetica Neue" w:cs="Helvetica Neue" w:eastAsia="Helvetica Neue" w:hAnsi="Helvetica Neue"/>
          <w:sz w:val="22"/>
          <w:szCs w:val="22"/>
        </w:rPr>
      </w:pPr>
      <w:r w:rsidDel="00000000" w:rsidR="00000000" w:rsidRPr="00000000">
        <w:rPr>
          <w:rtl w:val="0"/>
        </w:rPr>
      </w:r>
    </w:p>
    <w:p w:rsidR="00000000" w:rsidDel="00000000" w:rsidP="00000000" w:rsidRDefault="00000000" w:rsidRPr="00000000" w14:paraId="0000000E">
      <w:pPr>
        <w:pageBreakBefore w:val="0"/>
        <w:tabs>
          <w:tab w:val="center" w:leader="none" w:pos="5400"/>
          <w:tab w:val="left" w:leader="none" w:pos="5760"/>
          <w:tab w:val="left" w:leader="none" w:pos="6480"/>
          <w:tab w:val="left" w:leader="none" w:pos="7200"/>
        </w:tabs>
        <w:jc w:val="both"/>
        <w:rPr>
          <w:rFonts w:ascii="Helvetica Neue" w:cs="Helvetica Neue" w:eastAsia="Helvetica Neue" w:hAnsi="Helvetica Neue"/>
          <w:sz w:val="22"/>
          <w:szCs w:val="22"/>
        </w:rPr>
      </w:pPr>
      <w:r w:rsidDel="00000000" w:rsidR="00000000" w:rsidRPr="00000000">
        <w:rPr>
          <w:rFonts w:ascii="Helvetica Neue" w:cs="Helvetica Neue" w:eastAsia="Helvetica Neue" w:hAnsi="Helvetica Neue"/>
          <w:sz w:val="22"/>
          <w:szCs w:val="22"/>
          <w:rtl w:val="0"/>
        </w:rPr>
        <w:t xml:space="preserve">Gross Diagnoses:  </w:t>
      </w:r>
    </w:p>
    <w:p w:rsidR="00000000" w:rsidDel="00000000" w:rsidP="00000000" w:rsidRDefault="00000000" w:rsidRPr="00000000" w14:paraId="0000000F">
      <w:pPr>
        <w:pageBreakBefore w:val="0"/>
        <w:tabs>
          <w:tab w:val="left" w:leader="none" w:pos="720"/>
        </w:tabs>
        <w:rPr>
          <w:rFonts w:ascii="Helvetica Neue" w:cs="Helvetica Neue" w:eastAsia="Helvetica Neue" w:hAnsi="Helvetica Neue"/>
          <w:b w:val="1"/>
          <w:bCs w:val="1"/>
          <w:sz w:val="22"/>
          <w:szCs w:val="22"/>
          <w:u w:val="single"/>
        </w:rPr>
      </w:pPr>
      <w:r w:rsidDel="00000000" w:rsidR="00000000" w:rsidRPr="00000000">
        <w:rPr>
          <w:rtl w:val="0"/>
        </w:rPr>
      </w:r>
    </w:p>
    <w:p w:rsidR="00000000" w:rsidDel="00000000" w:rsidP="00000000" w:rsidRDefault="00000000" w:rsidRPr="00000000" w14:paraId="00000010">
      <w:pPr>
        <w:pageBreakBefore w:val="0"/>
        <w:tabs>
          <w:tab w:val="left" w:leader="none" w:pos="720"/>
        </w:tabs>
        <w:rPr>
          <w:rFonts w:ascii="Helvetica Neue" w:cs="Helvetica Neue" w:eastAsia="Helvetica Neue" w:hAnsi="Helvetica Neue"/>
          <w:b w:val="1"/>
          <w:bCs w:val="1"/>
          <w:sz w:val="22"/>
          <w:szCs w:val="22"/>
          <w:u w:val="single"/>
        </w:rPr>
      </w:pPr>
      <w:r w:rsidDel="00000000" w:rsidR="00000000" w:rsidRPr="00000000">
        <w:rPr>
          <w:rtl w:val="0"/>
        </w:rPr>
      </w:r>
    </w:p>
    <w:p w:rsidR="00000000" w:rsidDel="00000000" w:rsidP="00000000" w:rsidRDefault="00000000" w:rsidRPr="00000000" w14:paraId="00000011">
      <w:pPr>
        <w:pageBreakBefore w:val="0"/>
        <w:tabs>
          <w:tab w:val="left" w:leader="none" w:pos="720"/>
        </w:tabs>
        <w:rPr>
          <w:rFonts w:ascii="Helvetica Neue" w:cs="Helvetica Neue" w:eastAsia="Helvetica Neue" w:hAnsi="Helvetica Neue"/>
          <w:b w:val="1"/>
          <w:bCs w:val="1"/>
          <w:sz w:val="22"/>
          <w:szCs w:val="22"/>
          <w:u w:val="single"/>
        </w:rPr>
      </w:pPr>
      <w:r w:rsidDel="00000000" w:rsidR="00000000" w:rsidRPr="00000000">
        <w:rPr>
          <w:rtl w:val="0"/>
        </w:rPr>
      </w:r>
    </w:p>
    <w:p w:rsidR="00000000" w:rsidDel="00000000" w:rsidP="00000000" w:rsidRDefault="00000000" w:rsidRPr="00000000" w14:paraId="00000012">
      <w:pPr>
        <w:pageBreakBefore w:val="0"/>
        <w:tabs>
          <w:tab w:val="left" w:leader="none" w:pos="720"/>
        </w:tabs>
        <w:rPr>
          <w:rFonts w:ascii="Helvetica Neue" w:cs="Helvetica Neue" w:eastAsia="Helvetica Neue" w:hAnsi="Helvetica Neue"/>
          <w:b w:val="1"/>
          <w:bCs w:val="1"/>
          <w:sz w:val="22"/>
          <w:szCs w:val="22"/>
          <w:u w:val="single"/>
        </w:rPr>
      </w:pPr>
      <w:r w:rsidDel="00000000" w:rsidR="00000000" w:rsidRPr="00000000">
        <w:rPr>
          <w:rFonts w:ascii="Helvetica Neue" w:cs="Helvetica Neue" w:eastAsia="Helvetica Neue" w:hAnsi="Helvetica Neue"/>
          <w:b w:val="1"/>
          <w:bCs w:val="1"/>
          <w:sz w:val="22"/>
          <w:szCs w:val="22"/>
          <w:u w:val="single"/>
          <w:rtl w:val="0"/>
        </w:rPr>
        <w:tab/>
        <w:tab/>
        <w:tab/>
        <w:tab/>
        <w:tab/>
        <w:tab/>
        <w:tab/>
        <w:t xml:space="preserve">            </w:t>
      </w:r>
    </w:p>
    <w:p w:rsidR="00000000" w:rsidDel="00000000" w:rsidP="00000000" w:rsidRDefault="00000000" w:rsidRPr="00000000" w14:paraId="00000013">
      <w:pPr>
        <w:pageBreakBefore w:val="0"/>
        <w:tabs>
          <w:tab w:val="left" w:leader="none" w:pos="720"/>
        </w:tabs>
        <w:spacing w:before="120" w:lineRule="auto"/>
        <w:jc w:val="center"/>
        <w:rPr>
          <w:rFonts w:ascii="Helvetica Neue" w:cs="Helvetica Neue" w:eastAsia="Helvetica Neue" w:hAnsi="Helvetica Neue"/>
          <w:sz w:val="22"/>
          <w:szCs w:val="22"/>
        </w:rPr>
      </w:pPr>
      <w:r w:rsidDel="00000000" w:rsidR="00000000" w:rsidRPr="00000000">
        <w:rPr>
          <w:rFonts w:ascii="Helvetica Neue" w:cs="Helvetica Neue" w:eastAsia="Helvetica Neue" w:hAnsi="Helvetica Neue"/>
          <w:b w:val="1"/>
          <w:bCs w:val="1"/>
          <w:sz w:val="22"/>
          <w:szCs w:val="22"/>
          <w:rtl w:val="0"/>
        </w:rPr>
        <w:t xml:space="preserve">MEASUREMENTS</w:t>
      </w:r>
      <w:r w:rsidDel="00000000" w:rsidR="00000000" w:rsidRPr="00000000">
        <w:rPr>
          <w:rFonts w:ascii="Helvetica Neue" w:cs="Helvetica Neue" w:eastAsia="Helvetica Neue" w:hAnsi="Helvetica Neue"/>
          <w:sz w:val="22"/>
          <w:szCs w:val="22"/>
          <w:rtl w:val="0"/>
        </w:rPr>
        <w:t xml:space="preserve">  (cm unless indicated)</w:t>
        <w:tab/>
      </w:r>
    </w:p>
    <w:p w:rsidR="00000000" w:rsidDel="00000000" w:rsidP="00000000" w:rsidRDefault="00000000" w:rsidRPr="00000000" w14:paraId="00000014">
      <w:pPr>
        <w:pageBreakBefore w:val="0"/>
        <w:tabs>
          <w:tab w:val="left" w:leader="none" w:pos="720"/>
        </w:tabs>
        <w:jc w:val="both"/>
        <w:rPr>
          <w:rFonts w:ascii="Helvetica Neue" w:cs="Helvetica Neue" w:eastAsia="Helvetica Neue" w:hAnsi="Helvetica Neue"/>
          <w:sz w:val="22"/>
          <w:szCs w:val="22"/>
        </w:rPr>
      </w:pPr>
      <w:r w:rsidDel="00000000" w:rsidR="00000000" w:rsidRPr="00000000">
        <w:rPr>
          <w:rFonts w:ascii="Helvetica Neue" w:cs="Helvetica Neue" w:eastAsia="Helvetica Neue" w:hAnsi="Helvetica Neue"/>
          <w:sz w:val="22"/>
          <w:szCs w:val="22"/>
          <w:rtl w:val="0"/>
        </w:rPr>
        <w:t xml:space="preserve">Weight (kg) </w:t>
        <w:tab/>
        <w:tab/>
        <w:t xml:space="preserve">____________  </w:t>
      </w:r>
      <w:r w:rsidDel="00000000" w:rsidR="00000000" w:rsidRPr="00000000">
        <w:rPr>
          <w:rFonts w:ascii="Helvetica Neue" w:cs="Helvetica Neue" w:eastAsia="Helvetica Neue" w:hAnsi="Helvetica Neue"/>
          <w:sz w:val="18"/>
          <w:szCs w:val="18"/>
          <w:rtl w:val="0"/>
        </w:rPr>
        <w:t xml:space="preserve">estimate / actual   (circle one)</w:t>
      </w:r>
      <w:r w:rsidDel="00000000" w:rsidR="00000000" w:rsidRPr="00000000">
        <w:rPr>
          <w:rtl w:val="0"/>
        </w:rPr>
      </w:r>
    </w:p>
    <w:p w:rsidR="00000000" w:rsidDel="00000000" w:rsidP="00000000" w:rsidRDefault="00000000" w:rsidRPr="00000000" w14:paraId="00000015">
      <w:pPr>
        <w:pageBreakBefore w:val="0"/>
        <w:tabs>
          <w:tab w:val="left" w:leader="none" w:pos="720"/>
        </w:tabs>
        <w:jc w:val="both"/>
        <w:rPr>
          <w:rFonts w:ascii="Helvetica Neue" w:cs="Helvetica Neue" w:eastAsia="Helvetica Neue" w:hAnsi="Helvetica Neue"/>
          <w:sz w:val="22"/>
          <w:szCs w:val="22"/>
        </w:rPr>
      </w:pPr>
      <w:r w:rsidDel="00000000" w:rsidR="00000000" w:rsidRPr="00000000">
        <w:rPr>
          <w:rFonts w:ascii="Helvetica Neue" w:cs="Helvetica Neue" w:eastAsia="Helvetica Neue" w:hAnsi="Helvetica Neue"/>
          <w:sz w:val="22"/>
          <w:szCs w:val="22"/>
          <w:rtl w:val="0"/>
        </w:rPr>
        <w:t xml:space="preserve">Standard length </w:t>
        <w:tab/>
      </w:r>
      <w:r w:rsidDel="00000000" w:rsidR="00000000" w:rsidRPr="00000000">
        <w:rPr>
          <w:rFonts w:ascii="Helvetica Neue" w:cs="Helvetica Neue" w:eastAsia="Helvetica Neue" w:hAnsi="Helvetica Neue"/>
          <w:sz w:val="22"/>
          <w:szCs w:val="22"/>
          <w:u w:val="single"/>
          <w:rtl w:val="0"/>
        </w:rPr>
        <w:t xml:space="preserve">____________  </w:t>
      </w:r>
      <w:r w:rsidDel="00000000" w:rsidR="00000000" w:rsidRPr="00000000">
        <w:rPr>
          <w:rFonts w:ascii="Helvetica Neue" w:cs="Helvetica Neue" w:eastAsia="Helvetica Neue" w:hAnsi="Helvetica Neue"/>
          <w:sz w:val="22"/>
          <w:szCs w:val="22"/>
          <w:rtl w:val="0"/>
        </w:rPr>
        <w:t xml:space="preserve">cm / inch / feet?</w:t>
      </w:r>
    </w:p>
    <w:p w:rsidR="00000000" w:rsidDel="00000000" w:rsidP="00000000" w:rsidRDefault="00000000" w:rsidRPr="00000000" w14:paraId="00000016">
      <w:pPr>
        <w:pageBreakBefore w:val="0"/>
        <w:tabs>
          <w:tab w:val="left" w:leader="none" w:pos="720"/>
        </w:tabs>
        <w:jc w:val="both"/>
        <w:rPr>
          <w:rFonts w:ascii="Helvetica Neue" w:cs="Helvetica Neue" w:eastAsia="Helvetica Neue" w:hAnsi="Helvetica Neue"/>
          <w:sz w:val="22"/>
          <w:szCs w:val="22"/>
        </w:rPr>
      </w:pPr>
      <w:r w:rsidDel="00000000" w:rsidR="00000000" w:rsidRPr="00000000">
        <w:rPr>
          <w:rFonts w:ascii="Helvetica Neue" w:cs="Helvetica Neue" w:eastAsia="Helvetica Neue" w:hAnsi="Helvetica Neue"/>
          <w:sz w:val="22"/>
          <w:szCs w:val="22"/>
          <w:rtl w:val="0"/>
        </w:rPr>
        <w:t xml:space="preserve">Curvilinear length</w:t>
        <w:tab/>
      </w:r>
      <w:r w:rsidDel="00000000" w:rsidR="00000000" w:rsidRPr="00000000">
        <w:rPr>
          <w:rFonts w:ascii="Helvetica Neue" w:cs="Helvetica Neue" w:eastAsia="Helvetica Neue" w:hAnsi="Helvetica Neue"/>
          <w:sz w:val="22"/>
          <w:szCs w:val="22"/>
          <w:u w:val="single"/>
          <w:rtl w:val="0"/>
        </w:rPr>
        <w:t xml:space="preserve">____________</w:t>
      </w:r>
      <w:r w:rsidDel="00000000" w:rsidR="00000000" w:rsidRPr="00000000">
        <w:rPr>
          <w:rFonts w:ascii="Helvetica Neue" w:cs="Helvetica Neue" w:eastAsia="Helvetica Neue" w:hAnsi="Helvetica Neue"/>
          <w:sz w:val="22"/>
          <w:szCs w:val="22"/>
          <w:rtl w:val="0"/>
        </w:rPr>
        <w:t xml:space="preserve"> cm / inch / feet?</w:t>
      </w:r>
    </w:p>
    <w:p w:rsidR="00000000" w:rsidDel="00000000" w:rsidP="00000000" w:rsidRDefault="00000000" w:rsidRPr="00000000" w14:paraId="00000017">
      <w:pPr>
        <w:pageBreakBefore w:val="0"/>
        <w:tabs>
          <w:tab w:val="left" w:leader="none" w:pos="-720"/>
          <w:tab w:val="left" w:leader="none" w:pos="720"/>
        </w:tabs>
        <w:jc w:val="both"/>
        <w:rPr>
          <w:rFonts w:ascii="Helvetica Neue" w:cs="Helvetica Neue" w:eastAsia="Helvetica Neue" w:hAnsi="Helvetica Neue"/>
          <w:sz w:val="22"/>
          <w:szCs w:val="22"/>
        </w:rPr>
      </w:pPr>
      <w:r w:rsidDel="00000000" w:rsidR="00000000" w:rsidRPr="00000000">
        <w:rPr>
          <w:rFonts w:ascii="Helvetica Neue" w:cs="Helvetica Neue" w:eastAsia="Helvetica Neue" w:hAnsi="Helvetica Neue"/>
          <w:sz w:val="22"/>
          <w:szCs w:val="22"/>
          <w:rtl w:val="0"/>
        </w:rPr>
        <w:t xml:space="preserve">Girth: Axillary </w:t>
      </w:r>
      <w:r w:rsidDel="00000000" w:rsidR="00000000" w:rsidRPr="00000000">
        <w:rPr>
          <w:rFonts w:ascii="Helvetica Neue" w:cs="Helvetica Neue" w:eastAsia="Helvetica Neue" w:hAnsi="Helvetica Neue"/>
          <w:sz w:val="18"/>
          <w:szCs w:val="18"/>
          <w:rtl w:val="0"/>
        </w:rPr>
        <w:t xml:space="preserve">(flipper pit)</w:t>
      </w:r>
      <w:r w:rsidDel="00000000" w:rsidR="00000000" w:rsidRPr="00000000">
        <w:rPr>
          <w:rFonts w:ascii="Helvetica Neue" w:cs="Helvetica Neue" w:eastAsia="Helvetica Neue" w:hAnsi="Helvetica Neue"/>
          <w:sz w:val="22"/>
          <w:szCs w:val="22"/>
          <w:rtl w:val="0"/>
        </w:rPr>
        <w:tab/>
      </w:r>
      <w:r w:rsidDel="00000000" w:rsidR="00000000" w:rsidRPr="00000000">
        <w:rPr>
          <w:rFonts w:ascii="Helvetica Neue" w:cs="Helvetica Neue" w:eastAsia="Helvetica Neue" w:hAnsi="Helvetica Neue"/>
          <w:sz w:val="22"/>
          <w:szCs w:val="22"/>
          <w:u w:val="single"/>
          <w:rtl w:val="0"/>
        </w:rPr>
        <w:t xml:space="preserve">____________</w:t>
      </w:r>
      <w:r w:rsidDel="00000000" w:rsidR="00000000" w:rsidRPr="00000000">
        <w:rPr>
          <w:rFonts w:ascii="Helvetica Neue" w:cs="Helvetica Neue" w:eastAsia="Helvetica Neue" w:hAnsi="Helvetica Neue"/>
          <w:sz w:val="22"/>
          <w:szCs w:val="22"/>
          <w:rtl w:val="0"/>
        </w:rPr>
        <w:t xml:space="preserve">  cm</w:t>
      </w:r>
    </w:p>
    <w:p w:rsidR="00000000" w:rsidDel="00000000" w:rsidP="00000000" w:rsidRDefault="00000000" w:rsidRPr="00000000" w14:paraId="00000018">
      <w:pPr>
        <w:pageBreakBefore w:val="0"/>
        <w:tabs>
          <w:tab w:val="left" w:leader="none" w:pos="-720"/>
        </w:tabs>
        <w:jc w:val="both"/>
        <w:rPr>
          <w:rFonts w:ascii="Helvetica Neue" w:cs="Helvetica Neue" w:eastAsia="Helvetica Neue" w:hAnsi="Helvetica Neue"/>
          <w:sz w:val="22"/>
          <w:szCs w:val="22"/>
        </w:rPr>
      </w:pPr>
      <w:r w:rsidDel="00000000" w:rsidR="00000000" w:rsidRPr="00000000">
        <w:rPr>
          <w:rFonts w:ascii="Helvetica Neue" w:cs="Helvetica Neue" w:eastAsia="Helvetica Neue" w:hAnsi="Helvetica Neue"/>
          <w:sz w:val="22"/>
          <w:szCs w:val="22"/>
          <w:rtl w:val="0"/>
        </w:rPr>
        <w:t xml:space="preserve">Girth: maximum </w:t>
        <w:tab/>
      </w:r>
      <w:r w:rsidDel="00000000" w:rsidR="00000000" w:rsidRPr="00000000">
        <w:rPr>
          <w:rFonts w:ascii="Helvetica Neue" w:cs="Helvetica Neue" w:eastAsia="Helvetica Neue" w:hAnsi="Helvetica Neue"/>
          <w:sz w:val="22"/>
          <w:szCs w:val="22"/>
          <w:u w:val="single"/>
          <w:rtl w:val="0"/>
        </w:rPr>
        <w:t xml:space="preserve">____________</w:t>
      </w:r>
      <w:r w:rsidDel="00000000" w:rsidR="00000000" w:rsidRPr="00000000">
        <w:rPr>
          <w:rFonts w:ascii="Helvetica Neue" w:cs="Helvetica Neue" w:eastAsia="Helvetica Neue" w:hAnsi="Helvetica Neue"/>
          <w:sz w:val="22"/>
          <w:szCs w:val="22"/>
          <w:rtl w:val="0"/>
        </w:rPr>
        <w:t xml:space="preserve">  cm</w:t>
      </w:r>
    </w:p>
    <w:p w:rsidR="00000000" w:rsidDel="00000000" w:rsidP="00000000" w:rsidRDefault="00000000" w:rsidRPr="00000000" w14:paraId="00000019">
      <w:pPr>
        <w:pageBreakBefore w:val="0"/>
        <w:tabs>
          <w:tab w:val="left" w:leader="none" w:pos="-720"/>
        </w:tabs>
        <w:jc w:val="both"/>
        <w:rPr>
          <w:rFonts w:ascii="Helvetica Neue" w:cs="Helvetica Neue" w:eastAsia="Helvetica Neue" w:hAnsi="Helvetica Neue"/>
          <w:sz w:val="22"/>
          <w:szCs w:val="22"/>
        </w:rPr>
      </w:pPr>
      <w:r w:rsidDel="00000000" w:rsidR="00000000" w:rsidRPr="00000000">
        <w:rPr>
          <w:rFonts w:ascii="Helvetica Neue" w:cs="Helvetica Neue" w:eastAsia="Helvetica Neue" w:hAnsi="Helvetica Neue"/>
          <w:sz w:val="22"/>
          <w:szCs w:val="22"/>
          <w:rtl w:val="0"/>
        </w:rPr>
        <w:t xml:space="preserve">Blubber thickness (mm) (see later diagram for sites): </w:t>
      </w:r>
    </w:p>
    <w:p w:rsidR="00000000" w:rsidDel="00000000" w:rsidP="00000000" w:rsidRDefault="00000000" w:rsidRPr="00000000" w14:paraId="0000001A">
      <w:pPr>
        <w:pageBreakBefore w:val="0"/>
        <w:tabs>
          <w:tab w:val="left" w:leader="none" w:pos="-720"/>
          <w:tab w:val="left" w:leader="none" w:pos="720"/>
        </w:tabs>
        <w:rPr>
          <w:rFonts w:ascii="Helvetica Neue" w:cs="Helvetica Neue" w:eastAsia="Helvetica Neue" w:hAnsi="Helvetica Neue"/>
          <w:sz w:val="18"/>
          <w:szCs w:val="18"/>
        </w:rPr>
      </w:pPr>
      <w:r w:rsidDel="00000000" w:rsidR="00000000" w:rsidRPr="00000000">
        <w:rPr>
          <w:rFonts w:ascii="Helvetica Neue" w:cs="Helvetica Neue" w:eastAsia="Helvetica Neue" w:hAnsi="Helvetica Neue"/>
          <w:sz w:val="22"/>
          <w:szCs w:val="22"/>
          <w:rtl w:val="0"/>
        </w:rPr>
        <w:tab/>
        <w:t xml:space="preserve">Dorsal flank (SSLs)</w:t>
        <w:tab/>
        <w:t xml:space="preserve">___________mm</w:t>
      </w:r>
      <w:r w:rsidDel="00000000" w:rsidR="00000000" w:rsidRPr="00000000">
        <w:rPr>
          <w:rFonts w:ascii="Helvetica Neue" w:cs="Helvetica Neue" w:eastAsia="Helvetica Neue" w:hAnsi="Helvetica Neue"/>
          <w:sz w:val="18"/>
          <w:szCs w:val="18"/>
          <w:rtl w:val="0"/>
        </w:rPr>
        <w:t xml:space="preserve">( dorsal 3cm above hips, 2cm right of spine)</w:t>
      </w:r>
    </w:p>
    <w:p w:rsidR="00000000" w:rsidDel="00000000" w:rsidP="00000000" w:rsidRDefault="00000000" w:rsidRPr="00000000" w14:paraId="0000001B">
      <w:pPr>
        <w:pageBreakBefore w:val="0"/>
        <w:tabs>
          <w:tab w:val="left" w:leader="none" w:pos="-720"/>
          <w:tab w:val="left" w:leader="none" w:pos="720"/>
        </w:tabs>
        <w:rPr>
          <w:rFonts w:ascii="Helvetica Neue" w:cs="Helvetica Neue" w:eastAsia="Helvetica Neue" w:hAnsi="Helvetica Neue"/>
          <w:sz w:val="22"/>
          <w:szCs w:val="22"/>
        </w:rPr>
      </w:pPr>
      <w:r w:rsidDel="00000000" w:rsidR="00000000" w:rsidRPr="00000000">
        <w:rPr>
          <w:rFonts w:ascii="Helvetica Neue" w:cs="Helvetica Neue" w:eastAsia="Helvetica Neue" w:hAnsi="Helvetica Neue"/>
          <w:sz w:val="22"/>
          <w:szCs w:val="22"/>
          <w:rtl w:val="0"/>
        </w:rPr>
        <w:tab/>
        <w:t xml:space="preserve">Dorsal Axillary (DAX)</w:t>
        <w:tab/>
        <w:t xml:space="preserve">___________mm</w:t>
      </w:r>
    </w:p>
    <w:p w:rsidR="00000000" w:rsidDel="00000000" w:rsidP="00000000" w:rsidRDefault="00000000" w:rsidRPr="00000000" w14:paraId="0000001C">
      <w:pPr>
        <w:pageBreakBefore w:val="0"/>
        <w:tabs>
          <w:tab w:val="left" w:leader="none" w:pos="-720"/>
          <w:tab w:val="left" w:leader="none" w:pos="720"/>
        </w:tabs>
        <w:rPr>
          <w:rFonts w:ascii="Helvetica Neue" w:cs="Helvetica Neue" w:eastAsia="Helvetica Neue" w:hAnsi="Helvetica Neue"/>
          <w:sz w:val="18"/>
          <w:szCs w:val="18"/>
        </w:rPr>
      </w:pPr>
      <w:r w:rsidDel="00000000" w:rsidR="00000000" w:rsidRPr="00000000">
        <w:rPr>
          <w:rFonts w:ascii="Helvetica Neue" w:cs="Helvetica Neue" w:eastAsia="Helvetica Neue" w:hAnsi="Helvetica Neue"/>
          <w:sz w:val="22"/>
          <w:szCs w:val="22"/>
          <w:rtl w:val="0"/>
        </w:rPr>
        <w:tab/>
        <w:t xml:space="preserve">Lateral at Axilla (LAX)</w:t>
        <w:tab/>
      </w:r>
      <w:r w:rsidDel="00000000" w:rsidR="00000000" w:rsidRPr="00000000">
        <w:rPr>
          <w:rFonts w:ascii="Helvetica Neue" w:cs="Helvetica Neue" w:eastAsia="Helvetica Neue" w:hAnsi="Helvetica Neue"/>
          <w:sz w:val="22"/>
          <w:szCs w:val="22"/>
          <w:u w:val="single"/>
          <w:rtl w:val="0"/>
        </w:rPr>
        <w:t xml:space="preserve">___________mm_</w:t>
      </w:r>
      <w:r w:rsidDel="00000000" w:rsidR="00000000" w:rsidRPr="00000000">
        <w:rPr>
          <w:rFonts w:ascii="Helvetica Neue" w:cs="Helvetica Neue" w:eastAsia="Helvetica Neue" w:hAnsi="Helvetica Neue"/>
          <w:sz w:val="22"/>
          <w:szCs w:val="22"/>
          <w:rtl w:val="0"/>
        </w:rPr>
        <w:t xml:space="preserve"> </w:t>
      </w:r>
      <w:r w:rsidDel="00000000" w:rsidR="00000000" w:rsidRPr="00000000">
        <w:rPr>
          <w:rtl w:val="0"/>
        </w:rPr>
      </w:r>
    </w:p>
    <w:p w:rsidR="00000000" w:rsidDel="00000000" w:rsidP="00000000" w:rsidRDefault="00000000" w:rsidRPr="00000000" w14:paraId="0000001D">
      <w:pPr>
        <w:pageBreakBefore w:val="0"/>
        <w:tabs>
          <w:tab w:val="left" w:leader="none" w:pos="-720"/>
          <w:tab w:val="left" w:leader="none" w:pos="720"/>
        </w:tabs>
        <w:rPr>
          <w:rFonts w:ascii="Helvetica Neue" w:cs="Helvetica Neue" w:eastAsia="Helvetica Neue" w:hAnsi="Helvetica Neue"/>
          <w:sz w:val="22"/>
          <w:szCs w:val="22"/>
        </w:rPr>
      </w:pPr>
      <w:r w:rsidDel="00000000" w:rsidR="00000000" w:rsidRPr="00000000">
        <w:rPr>
          <w:rFonts w:ascii="Helvetica Neue" w:cs="Helvetica Neue" w:eastAsia="Helvetica Neue" w:hAnsi="Helvetica Neue"/>
          <w:sz w:val="22"/>
          <w:szCs w:val="22"/>
          <w:rtl w:val="0"/>
        </w:rPr>
        <w:tab/>
        <w:t xml:space="preserve">Vent Midline axilla (VAX)___________mm</w:t>
      </w:r>
    </w:p>
    <w:p w:rsidR="00000000" w:rsidDel="00000000" w:rsidP="00000000" w:rsidRDefault="00000000" w:rsidRPr="00000000" w14:paraId="0000001E">
      <w:pPr>
        <w:pageBreakBefore w:val="0"/>
        <w:tabs>
          <w:tab w:val="left" w:leader="none" w:pos="-720"/>
          <w:tab w:val="left" w:leader="none" w:pos="720"/>
        </w:tabs>
        <w:rPr>
          <w:rFonts w:ascii="Helvetica Neue" w:cs="Helvetica Neue" w:eastAsia="Helvetica Neue" w:hAnsi="Helvetica Neue"/>
          <w:sz w:val="22"/>
          <w:szCs w:val="22"/>
        </w:rPr>
      </w:pPr>
      <w:r w:rsidDel="00000000" w:rsidR="00000000" w:rsidRPr="00000000">
        <w:rPr>
          <w:rFonts w:ascii="Helvetica Neue" w:cs="Helvetica Neue" w:eastAsia="Helvetica Neue" w:hAnsi="Helvetica Neue"/>
          <w:sz w:val="22"/>
          <w:szCs w:val="22"/>
          <w:rtl w:val="0"/>
        </w:rPr>
        <w:tab/>
        <w:t xml:space="preserve">Xyphoid</w:t>
        <w:tab/>
      </w:r>
      <w:r w:rsidDel="00000000" w:rsidR="00000000" w:rsidRPr="00000000">
        <w:rPr>
          <w:rFonts w:ascii="Helvetica Neue" w:cs="Helvetica Neue" w:eastAsia="Helvetica Neue" w:hAnsi="Helvetica Neue"/>
          <w:sz w:val="22"/>
          <w:szCs w:val="22"/>
          <w:u w:val="single"/>
          <w:rtl w:val="0"/>
        </w:rPr>
        <w:t xml:space="preserve">___________mm</w:t>
      </w:r>
      <w:r w:rsidDel="00000000" w:rsidR="00000000" w:rsidRPr="00000000">
        <w:rPr>
          <w:rFonts w:ascii="Helvetica Neue" w:cs="Helvetica Neue" w:eastAsia="Helvetica Neue" w:hAnsi="Helvetica Neue"/>
          <w:sz w:val="22"/>
          <w:szCs w:val="22"/>
          <w:rtl w:val="0"/>
        </w:rPr>
        <w:t xml:space="preserve">                                   </w:t>
      </w:r>
    </w:p>
    <w:p w:rsidR="00000000" w:rsidDel="00000000" w:rsidP="00000000" w:rsidRDefault="00000000" w:rsidRPr="00000000" w14:paraId="0000001F">
      <w:pPr>
        <w:pStyle w:val="Heading2"/>
        <w:pageBreakBefore w:val="0"/>
        <w:tabs>
          <w:tab w:val="center" w:leader="none" w:pos="5400"/>
          <w:tab w:val="center" w:leader="none" w:pos="5400"/>
          <w:tab w:val="left" w:leader="none" w:pos="2880"/>
        </w:tabs>
        <w:spacing w:before="0" w:lineRule="auto"/>
        <w:rPr>
          <w:b w:val="0"/>
          <w:bCs w:val="0"/>
        </w:rPr>
      </w:pPr>
      <w:r w:rsidDel="00000000" w:rsidR="00000000" w:rsidRPr="00000000">
        <w:rPr>
          <w:rFonts w:ascii="Times New Roman" w:cs="Times New Roman" w:eastAsia="Times New Roman" w:hAnsi="Times New Roman"/>
          <w:rtl w:val="0"/>
        </w:rPr>
        <w:t xml:space="preserve">               </w:t>
      </w:r>
      <w:r w:rsidDel="00000000" w:rsidR="00000000" w:rsidRPr="00000000">
        <w:rPr>
          <w:rtl w:val="0"/>
        </w:rPr>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-2811460</wp:posOffset>
                </wp:positionH>
                <wp:positionV relativeFrom="paragraph">
                  <wp:posOffset>96838</wp:posOffset>
                </wp:positionV>
                <wp:extent cx="2295525" cy="22225"/>
                <wp:effectExtent b="0" l="0" r="0" t="0"/>
                <wp:wrapNone/>
                <wp:docPr id="51" name=""/>
                <a:graphic>
                  <a:graphicData uri="http://schemas.microsoft.com/office/word/2010/wordprocessingShape">
                    <wps:wsp>
                      <wps:cNvCnPr/>
                      <wps:spPr>
                        <a:xfrm rot="10800000">
                          <a:off x="4203000" y="3780000"/>
                          <a:ext cx="2286000" cy="0"/>
                        </a:xfrm>
                        <a:prstGeom prst="straightConnector1">
                          <a:avLst/>
                        </a:prstGeom>
                        <a:noFill/>
                        <a:ln cap="flat" cmpd="sng" w="9525">
                          <a:solidFill>
                            <a:srgbClr val="000000"/>
                          </a:solidFill>
                          <a:prstDash val="solid"/>
                          <a:round/>
                          <a:headEnd len="sm" w="sm" type="none"/>
                          <a:tailEnd len="sm" w="sm" type="none"/>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-2811460</wp:posOffset>
                </wp:positionH>
                <wp:positionV relativeFrom="paragraph">
                  <wp:posOffset>96838</wp:posOffset>
                </wp:positionV>
                <wp:extent cx="2295525" cy="22225"/>
                <wp:effectExtent b="0" l="0" r="0" t="0"/>
                <wp:wrapNone/>
                <wp:docPr id="51" name="image14.png"/>
                <a:graphic>
                  <a:graphicData uri="http://schemas.openxmlformats.org/drawingml/2006/picture">
                    <pic:pic>
                      <pic:nvPicPr>
                        <pic:cNvPr id="0" name="image14.png"/>
                        <pic:cNvPicPr preferRelativeResize="0"/>
                      </pic:nvPicPr>
                      <pic:blipFill>
                        <a:blip r:embed="rId7"/>
                        <a:srcRect/>
                        <a:stretch>
                          <a:fillRect/>
                        </a:stretch>
                      </pic:blipFill>
                      <pic:spPr>
                        <a:xfrm>
                          <a:off x="0" y="0"/>
                          <a:ext cx="2295525" cy="22225"/>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-2811460</wp:posOffset>
                </wp:positionH>
                <wp:positionV relativeFrom="paragraph">
                  <wp:posOffset>96838</wp:posOffset>
                </wp:positionV>
                <wp:extent cx="55245" cy="850265"/>
                <wp:effectExtent b="0" l="0" r="0" t="0"/>
                <wp:wrapNone/>
                <wp:docPr id="49" name=""/>
                <a:graphic>
                  <a:graphicData uri="http://schemas.microsoft.com/office/word/2010/wordprocessingShape">
                    <wps:wsp>
                      <wps:cNvCnPr/>
                      <wps:spPr>
                        <a:xfrm>
                          <a:off x="5327903" y="3364393"/>
                          <a:ext cx="36195" cy="831215"/>
                        </a:xfrm>
                        <a:prstGeom prst="straightConnector1">
                          <a:avLst/>
                        </a:prstGeom>
                        <a:noFill/>
                        <a:ln cap="flat" cmpd="sng" w="9525">
                          <a:solidFill>
                            <a:srgbClr val="000000"/>
                          </a:solidFill>
                          <a:prstDash val="solid"/>
                          <a:round/>
                          <a:headEnd len="sm" w="sm" type="none"/>
                          <a:tailEnd len="sm" w="sm" type="none"/>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-2811460</wp:posOffset>
                </wp:positionH>
                <wp:positionV relativeFrom="paragraph">
                  <wp:posOffset>96838</wp:posOffset>
                </wp:positionV>
                <wp:extent cx="55245" cy="850265"/>
                <wp:effectExtent b="0" l="0" r="0" t="0"/>
                <wp:wrapNone/>
                <wp:docPr id="49" name="image12.png"/>
                <a:graphic>
                  <a:graphicData uri="http://schemas.openxmlformats.org/drawingml/2006/picture">
                    <pic:pic>
                      <pic:nvPicPr>
                        <pic:cNvPr id="0" name="image12.png"/>
                        <pic:cNvPicPr preferRelativeResize="0"/>
                      </pic:nvPicPr>
                      <pic:blipFill>
                        <a:blip r:embed="rId7"/>
                        <a:srcRect/>
                        <a:stretch>
                          <a:fillRect/>
                        </a:stretch>
                      </pic:blipFill>
                      <pic:spPr>
                        <a:xfrm>
                          <a:off x="0" y="0"/>
                          <a:ext cx="55245" cy="850265"/>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-1858960</wp:posOffset>
                </wp:positionH>
                <wp:positionV relativeFrom="paragraph">
                  <wp:posOffset>147638</wp:posOffset>
                </wp:positionV>
                <wp:extent cx="344805" cy="241935"/>
                <wp:effectExtent b="0" l="0" r="0" t="0"/>
                <wp:wrapNone/>
                <wp:docPr id="56" name=""/>
                <a:graphic>
                  <a:graphicData uri="http://schemas.microsoft.com/office/word/2010/wordprocessingShape">
                    <wps:wsp>
                      <wps:cNvSpPr/>
                      <wps:cNvPr id="15" name="Shape 15"/>
                      <wps:spPr>
                        <a:xfrm>
                          <a:off x="5183123" y="3668558"/>
                          <a:ext cx="325755" cy="222885"/>
                        </a:xfrm>
                        <a:prstGeom prst="rect">
                          <a:avLst/>
                        </a:prstGeom>
                        <a:solidFill>
                          <a:srgbClr val="FFFFFF"/>
                        </a:solidFill>
                        <a:ln cap="flat" cmpd="sng" w="9525">
                          <a:solidFill>
                            <a:srgbClr val="000000"/>
                          </a:solidFill>
                          <a:prstDash val="solid"/>
                          <a:miter lim="800000"/>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r w:rsidDel="00000000" w:rsidR="00000000" w:rsidRPr="00000000">
                              <w:rPr>
                                <w:rFonts w:ascii="Helvetica Neue" w:cs="Helvetica Neue" w:eastAsia="Helvetica Neue" w:hAnsi="Helvetica Neue"/>
                                <w:b w:val="1"/>
                                <w:i w:val="0"/>
                                <w:smallCaps w:val="0"/>
                                <w:strike w:val="0"/>
                                <w:color w:val="000000"/>
                                <w:sz w:val="16"/>
                                <w:vertAlign w:val="baseline"/>
                              </w:rPr>
                              <w:t xml:space="preserve">1</w:t>
                            </w:r>
                          </w:p>
                        </w:txbxContent>
                      </wps:txbx>
                      <wps:bodyPr anchorCtr="0" anchor="t" bIns="45700" lIns="91425" spcFirstLastPara="1" rIns="91425" wrap="square" tIns="45700">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-1858960</wp:posOffset>
                </wp:positionH>
                <wp:positionV relativeFrom="paragraph">
                  <wp:posOffset>147638</wp:posOffset>
                </wp:positionV>
                <wp:extent cx="344805" cy="241935"/>
                <wp:effectExtent b="0" l="0" r="0" t="0"/>
                <wp:wrapNone/>
                <wp:docPr id="56" name="image19.png"/>
                <a:graphic>
                  <a:graphicData uri="http://schemas.openxmlformats.org/drawingml/2006/picture">
                    <pic:pic>
                      <pic:nvPicPr>
                        <pic:cNvPr id="0" name="image19.png"/>
                        <pic:cNvPicPr preferRelativeResize="0"/>
                      </pic:nvPicPr>
                      <pic:blipFill>
                        <a:blip r:embed="rId7"/>
                        <a:srcRect/>
                        <a:stretch>
                          <a:fillRect/>
                        </a:stretch>
                      </pic:blipFill>
                      <pic:spPr>
                        <a:xfrm>
                          <a:off x="0" y="0"/>
                          <a:ext cx="344805" cy="241935"/>
                        </a:xfrm>
                        <a:prstGeom prst="rect"/>
                        <a:ln/>
                      </pic:spPr>
                    </pic:pic>
                  </a:graphicData>
                </a:graphic>
              </wp:anchor>
            </w:drawing>
          </mc:Fallback>
        </mc:AlternateContent>
      </w:r>
    </w:p>
    <w:p w:rsidR="00000000" w:rsidDel="00000000" w:rsidP="00000000" w:rsidRDefault="00000000" w:rsidRPr="00000000" w14:paraId="00000020">
      <w:pPr>
        <w:pStyle w:val="Heading2"/>
        <w:pageBreakBefore w:val="0"/>
        <w:tabs>
          <w:tab w:val="center" w:leader="none" w:pos="5400"/>
          <w:tab w:val="center" w:leader="none" w:pos="5400"/>
          <w:tab w:val="left" w:leader="none" w:pos="2880"/>
        </w:tabs>
        <w:spacing w:before="0" w:lineRule="auto"/>
        <w:rPr/>
      </w:pPr>
      <w:r w:rsidDel="00000000" w:rsidR="00000000" w:rsidRPr="00000000">
        <w:rPr>
          <w:rtl w:val="0"/>
        </w:rPr>
        <w:t xml:space="preserve">Tooth Measurements: </w:t>
      </w:r>
    </w:p>
    <w:p w:rsidR="00000000" w:rsidDel="00000000" w:rsidP="00000000" w:rsidRDefault="00000000" w:rsidRPr="00000000" w14:paraId="00000021">
      <w:pPr>
        <w:pStyle w:val="Heading2"/>
        <w:pageBreakBefore w:val="0"/>
        <w:tabs>
          <w:tab w:val="center" w:leader="none" w:pos="5400"/>
          <w:tab w:val="center" w:leader="none" w:pos="5400"/>
          <w:tab w:val="left" w:leader="none" w:pos="2880"/>
        </w:tabs>
        <w:spacing w:before="0" w:lineRule="auto"/>
        <w:rPr>
          <w:b w:val="0"/>
          <w:bCs w:val="0"/>
        </w:rPr>
      </w:pPr>
      <w:r w:rsidDel="00000000" w:rsidR="00000000" w:rsidRPr="00000000">
        <w:rPr>
          <w:b w:val="0"/>
          <w:bCs w:val="0"/>
          <w:rtl w:val="0"/>
        </w:rPr>
        <w:t xml:space="preserve">Diastema (DIAS) __________mm (distance between upper premolars and last molar)    </w:t>
      </w:r>
    </w:p>
    <w:p w:rsidR="00000000" w:rsidDel="00000000" w:rsidP="00000000" w:rsidRDefault="00000000" w:rsidRPr="00000000" w14:paraId="00000022">
      <w:pPr>
        <w:pStyle w:val="Heading2"/>
        <w:pageBreakBefore w:val="0"/>
        <w:tabs>
          <w:tab w:val="center" w:leader="none" w:pos="5400"/>
          <w:tab w:val="center" w:leader="none" w:pos="5400"/>
          <w:tab w:val="left" w:leader="none" w:pos="2880"/>
        </w:tabs>
        <w:spacing w:before="0" w:lineRule="auto"/>
        <w:rPr>
          <w:b w:val="0"/>
          <w:bCs w:val="0"/>
        </w:rPr>
      </w:pPr>
      <w:r w:rsidDel="00000000" w:rsidR="00000000" w:rsidRPr="00000000">
        <w:rPr>
          <w:b w:val="0"/>
          <w:bCs w:val="0"/>
          <w:rtl w:val="0"/>
        </w:rPr>
        <w:t xml:space="preserve">RUCanine length (caudal) = CTL__________mm  width ___________mm</w:t>
      </w:r>
    </w:p>
    <w:p w:rsidR="00000000" w:rsidDel="00000000" w:rsidP="00000000" w:rsidRDefault="00000000" w:rsidRPr="00000000" w14:paraId="00000023">
      <w:pPr>
        <w:pageBreakBefore w:val="0"/>
        <w:rPr/>
      </w:pPr>
      <w:sdt>
        <w:sdtPr>
          <w:id w:val="-1012302386"/>
          <w:tag w:val="goog_rdk_0"/>
        </w:sdtPr>
        <w:sdtContent>
          <w:r w:rsidDel="00000000" w:rsidR="00000000" w:rsidRPr="00000000">
            <w:rPr>
              <w:rFonts w:ascii="Arial Unicode MS" w:cs="Arial Unicode MS" w:eastAsia="Arial Unicode MS" w:hAnsi="Arial Unicode MS"/>
              <w:color w:val="000000"/>
              <w:sz w:val="18"/>
              <w:szCs w:val="18"/>
              <w:highlight w:val="white"/>
              <w:rtl w:val="0"/>
            </w:rPr>
            <w:t xml:space="preserve">Age = (−3.0112 +[0.6726 * CTL]+[0.4965 * DIAS])  - Only applies up to 24 months and the result is in months. </w:t>
          </w:r>
        </w:sdtContent>
      </w:sdt>
      <w:r w:rsidDel="00000000" w:rsidR="00000000" w:rsidRPr="00000000">
        <w:rPr>
          <w:rtl w:val="0"/>
        </w:rPr>
      </w:r>
    </w:p>
    <w:p w:rsidR="00000000" w:rsidDel="00000000" w:rsidP="00000000" w:rsidRDefault="00000000" w:rsidRPr="00000000" w14:paraId="00000024">
      <w:pPr>
        <w:pageBreakBefore w:val="0"/>
        <w:tabs>
          <w:tab w:val="left" w:leader="none" w:pos="720"/>
        </w:tabs>
        <w:spacing w:before="120" w:lineRule="auto"/>
        <w:rPr>
          <w:rFonts w:ascii="Helvetica Neue" w:cs="Helvetica Neue" w:eastAsia="Helvetica Neue" w:hAnsi="Helvetica Neue"/>
          <w:sz w:val="22"/>
          <w:szCs w:val="22"/>
        </w:rPr>
      </w:pPr>
      <w:r w:rsidDel="00000000" w:rsidR="00000000" w:rsidRPr="00000000">
        <w:rPr>
          <w:rFonts w:ascii="Helvetica Neue" w:cs="Helvetica Neue" w:eastAsia="Helvetica Neue" w:hAnsi="Helvetica Neue"/>
          <w:sz w:val="22"/>
          <w:szCs w:val="22"/>
          <w:rtl w:val="0"/>
        </w:rPr>
        <w:t xml:space="preserve">Eruption pattern: (adult vs deciduous teeth)  (I = incisors; P = premolars M = molars)</w:t>
      </w:r>
    </w:p>
    <w:p w:rsidR="00000000" w:rsidDel="00000000" w:rsidP="00000000" w:rsidRDefault="00000000" w:rsidRPr="00000000" w14:paraId="00000025">
      <w:pPr>
        <w:pageBreakBefore w:val="0"/>
        <w:tabs>
          <w:tab w:val="left" w:leader="none" w:pos="720"/>
        </w:tabs>
        <w:spacing w:before="120" w:lineRule="auto"/>
        <w:rPr>
          <w:sz w:val="22"/>
          <w:szCs w:val="22"/>
        </w:rPr>
      </w:pPr>
      <w:r w:rsidDel="00000000" w:rsidR="00000000" w:rsidRPr="00000000">
        <w:rPr>
          <w:rtl w:val="0"/>
        </w:rPr>
      </w:r>
    </w:p>
    <w:p w:rsidR="00000000" w:rsidDel="00000000" w:rsidP="00000000" w:rsidRDefault="00000000" w:rsidRPr="00000000" w14:paraId="00000026">
      <w:pPr>
        <w:pageBreakBefore w:val="0"/>
        <w:rPr>
          <w:rFonts w:ascii="Helvetica Neue" w:cs="Helvetica Neue" w:eastAsia="Helvetica Neue" w:hAnsi="Helvetica Neue"/>
          <w:b w:val="1"/>
          <w:bCs w:val="1"/>
          <w:sz w:val="22"/>
          <w:szCs w:val="22"/>
        </w:rPr>
      </w:pPr>
      <w:r w:rsidDel="00000000" w:rsidR="00000000" w:rsidRPr="00000000">
        <w:rPr>
          <w:b w:val="1"/>
          <w:bCs w:val="1"/>
        </w:rPr>
        <w:drawing>
          <wp:anchor allowOverlap="1" behindDoc="0" distB="0" distT="0" distL="114300" distR="114300" hidden="0" layoutInCell="1" locked="0" relativeHeight="0" simplePos="0">
            <wp:simplePos x="0" y="0"/>
            <wp:positionH relativeFrom="margin">
              <wp:posOffset>-62862</wp:posOffset>
            </wp:positionH>
            <wp:positionV relativeFrom="margin">
              <wp:posOffset>-9027158</wp:posOffset>
            </wp:positionV>
            <wp:extent cx="2657475" cy="1023620"/>
            <wp:effectExtent b="0" l="0" r="0" t="0"/>
            <wp:wrapSquare wrapText="bothSides" distB="0" distT="0" distL="114300" distR="114300"/>
            <wp:docPr id="62" name="image4.jpg"/>
            <a:graphic>
              <a:graphicData uri="http://schemas.openxmlformats.org/drawingml/2006/picture">
                <pic:pic>
                  <pic:nvPicPr>
                    <pic:cNvPr id="0" name="image4.jpg"/>
                    <pic:cNvPicPr preferRelativeResize="0"/>
                  </pic:nvPicPr>
                  <pic:blipFill>
                    <a:blip r:embed="rId8"/>
                    <a:srcRect b="0" l="0" r="0" t="0"/>
                    <a:stretch>
                      <a:fillRect/>
                    </a:stretch>
                  </pic:blipFill>
                  <pic:spPr>
                    <a:xfrm>
                      <a:off x="0" y="0"/>
                      <a:ext cx="2657475" cy="1023620"/>
                    </a:xfrm>
                    <a:prstGeom prst="rect"/>
                    <a:ln/>
                  </pic:spPr>
                </pic:pic>
              </a:graphicData>
            </a:graphic>
          </wp:anchor>
        </w:drawing>
      </w:r>
      <w:r w:rsidDel="00000000" w:rsidR="00000000" w:rsidRPr="00000000">
        <w:rPr>
          <w:b w:val="1"/>
          <w:bCs w:val="1"/>
          <w:rtl w:val="0"/>
        </w:rPr>
        <w:t xml:space="preserve">EXTERNAL EXAMINATION</w:t>
      </w:r>
      <w:r w:rsidDel="00000000" w:rsidR="00000000" w:rsidRPr="00000000">
        <w:rPr>
          <w:rtl w:val="0"/>
        </w:rPr>
      </w:r>
    </w:p>
    <w:tbl>
      <w:tblPr>
        <w:tblStyle w:val="Table1"/>
        <w:tblW w:w="8208.0" w:type="dxa"/>
        <w:jc w:val="left"/>
        <w:tblInd w:w="-115.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3711"/>
        <w:gridCol w:w="1797"/>
        <w:gridCol w:w="2700"/>
        <w:tblGridChange w:id="0">
          <w:tblGrid>
            <w:gridCol w:w="3711"/>
            <w:gridCol w:w="1797"/>
            <w:gridCol w:w="2700"/>
          </w:tblGrid>
        </w:tblGridChange>
      </w:tblGrid>
      <w:tr>
        <w:trPr>
          <w:cantSplit w:val="0"/>
          <w:tblHeader w:val="0"/>
        </w:trPr>
        <w:tc>
          <w:tcPr/>
          <w:p w:rsidR="00000000" w:rsidDel="00000000" w:rsidP="00000000" w:rsidRDefault="00000000" w:rsidRPr="00000000" w14:paraId="00000027">
            <w:pPr>
              <w:tabs>
                <w:tab w:val="left" w:leader="none" w:pos="-720"/>
              </w:tabs>
              <w:jc w:val="both"/>
              <w:rPr>
                <w:rFonts w:ascii="Helvetica Neue" w:cs="Helvetica Neue" w:eastAsia="Helvetica Neue" w:hAnsi="Helvetica Neue"/>
                <w:sz w:val="16"/>
                <w:szCs w:val="16"/>
              </w:rPr>
            </w:pPr>
            <w:r w:rsidDel="00000000" w:rsidR="00000000" w:rsidRPr="00000000">
              <w:rPr>
                <w:rFonts w:ascii="Helvetica Neue" w:cs="Helvetica Neue" w:eastAsia="Helvetica Neue" w:hAnsi="Helvetica Neue"/>
                <w:b w:val="1"/>
                <w:bCs w:val="1"/>
                <w:sz w:val="16"/>
                <w:szCs w:val="16"/>
                <w:rtl w:val="0"/>
              </w:rPr>
              <w:t xml:space="preserve">CARCASS CLASSIFICATION:</w:t>
            </w:r>
            <w:r w:rsidDel="00000000" w:rsidR="00000000" w:rsidRPr="00000000">
              <w:rPr>
                <w:rtl w:val="0"/>
              </w:rPr>
            </w:r>
          </w:p>
        </w:tc>
        <w:tc>
          <w:tcPr>
            <w:tcBorders>
              <w:top w:color="000000" w:space="0" w:sz="0" w:val="nil"/>
              <w:bottom w:color="000000" w:space="0" w:sz="0" w:val="nil"/>
            </w:tcBorders>
          </w:tcPr>
          <w:p w:rsidR="00000000" w:rsidDel="00000000" w:rsidP="00000000" w:rsidRDefault="00000000" w:rsidRPr="00000000" w14:paraId="00000028">
            <w:pPr>
              <w:tabs>
                <w:tab w:val="left" w:leader="none" w:pos="-720"/>
              </w:tabs>
              <w:jc w:val="both"/>
              <w:rPr>
                <w:rFonts w:ascii="Helvetica Neue" w:cs="Helvetica Neue" w:eastAsia="Helvetica Neue" w:hAnsi="Helvetica Neue"/>
                <w:b w:val="1"/>
                <w:bCs w:val="1"/>
                <w:sz w:val="16"/>
                <w:szCs w:val="16"/>
              </w:rPr>
            </w:pPr>
            <w:r w:rsidDel="00000000" w:rsidR="00000000" w:rsidRPr="00000000">
              <w:rPr>
                <w:rtl w:val="0"/>
              </w:rPr>
            </w:r>
          </w:p>
        </w:tc>
        <w:tc>
          <w:tcPr/>
          <w:p w:rsidR="00000000" w:rsidDel="00000000" w:rsidP="00000000" w:rsidRDefault="00000000" w:rsidRPr="00000000" w14:paraId="00000029">
            <w:pPr>
              <w:tabs>
                <w:tab w:val="left" w:leader="none" w:pos="-720"/>
              </w:tabs>
              <w:jc w:val="both"/>
              <w:rPr>
                <w:rFonts w:ascii="Helvetica Neue" w:cs="Helvetica Neue" w:eastAsia="Helvetica Neue" w:hAnsi="Helvetica Neue"/>
                <w:b w:val="1"/>
                <w:bCs w:val="1"/>
                <w:smallCaps w:val="1"/>
                <w:sz w:val="16"/>
                <w:szCs w:val="16"/>
              </w:rPr>
            </w:pPr>
            <w:r w:rsidDel="00000000" w:rsidR="00000000" w:rsidRPr="00000000">
              <w:rPr>
                <w:rFonts w:ascii="Helvetica Neue" w:cs="Helvetica Neue" w:eastAsia="Helvetica Neue" w:hAnsi="Helvetica Neue"/>
                <w:b w:val="1"/>
                <w:bCs w:val="1"/>
                <w:smallCaps w:val="1"/>
                <w:sz w:val="16"/>
                <w:szCs w:val="16"/>
                <w:rtl w:val="0"/>
              </w:rPr>
              <w:t xml:space="preserve">BODY CONDITION:</w:t>
            </w:r>
          </w:p>
        </w:tc>
      </w:tr>
      <w:tr>
        <w:trPr>
          <w:cantSplit w:val="0"/>
          <w:tblHeader w:val="0"/>
        </w:trPr>
        <w:tc>
          <w:tcPr/>
          <w:p w:rsidR="00000000" w:rsidDel="00000000" w:rsidP="00000000" w:rsidRDefault="00000000" w:rsidRPr="00000000" w14:paraId="0000002A">
            <w:pPr>
              <w:tabs>
                <w:tab w:val="left" w:leader="none" w:pos="-720"/>
              </w:tabs>
              <w:jc w:val="both"/>
              <w:rPr>
                <w:rFonts w:ascii="Helvetica Neue" w:cs="Helvetica Neue" w:eastAsia="Helvetica Neue" w:hAnsi="Helvetica Neue"/>
                <w:sz w:val="16"/>
                <w:szCs w:val="16"/>
              </w:rPr>
            </w:pPr>
            <w:r w:rsidDel="00000000" w:rsidR="00000000" w:rsidRPr="00000000">
              <w:rPr>
                <w:rFonts w:ascii="Helvetica Neue" w:cs="Helvetica Neue" w:eastAsia="Helvetica Neue" w:hAnsi="Helvetica Neue"/>
                <w:sz w:val="16"/>
                <w:szCs w:val="16"/>
                <w:rtl w:val="0"/>
              </w:rPr>
              <w:t xml:space="preserve">Code 2  Fresh  </w:t>
            </w:r>
          </w:p>
        </w:tc>
        <w:tc>
          <w:tcPr>
            <w:tcBorders>
              <w:top w:color="000000" w:space="0" w:sz="0" w:val="nil"/>
              <w:bottom w:color="000000" w:space="0" w:sz="0" w:val="nil"/>
            </w:tcBorders>
          </w:tcPr>
          <w:p w:rsidR="00000000" w:rsidDel="00000000" w:rsidP="00000000" w:rsidRDefault="00000000" w:rsidRPr="00000000" w14:paraId="0000002B">
            <w:pPr>
              <w:tabs>
                <w:tab w:val="left" w:leader="none" w:pos="-720"/>
              </w:tabs>
              <w:jc w:val="both"/>
              <w:rPr>
                <w:rFonts w:ascii="Helvetica Neue" w:cs="Helvetica Neue" w:eastAsia="Helvetica Neue" w:hAnsi="Helvetica Neue"/>
                <w:sz w:val="16"/>
                <w:szCs w:val="16"/>
              </w:rPr>
            </w:pPr>
            <w:r w:rsidDel="00000000" w:rsidR="00000000" w:rsidRPr="00000000">
              <w:rPr>
                <w:rtl w:val="0"/>
              </w:rPr>
            </w:r>
          </w:p>
        </w:tc>
        <w:tc>
          <w:tcPr/>
          <w:p w:rsidR="00000000" w:rsidDel="00000000" w:rsidP="00000000" w:rsidRDefault="00000000" w:rsidRPr="00000000" w14:paraId="0000002C">
            <w:pPr>
              <w:tabs>
                <w:tab w:val="left" w:leader="none" w:pos="-720"/>
              </w:tabs>
              <w:jc w:val="both"/>
              <w:rPr>
                <w:rFonts w:ascii="Helvetica Neue" w:cs="Helvetica Neue" w:eastAsia="Helvetica Neue" w:hAnsi="Helvetica Neue"/>
                <w:sz w:val="16"/>
                <w:szCs w:val="16"/>
              </w:rPr>
            </w:pPr>
            <w:r w:rsidDel="00000000" w:rsidR="00000000" w:rsidRPr="00000000">
              <w:rPr>
                <w:rFonts w:ascii="Helvetica Neue" w:cs="Helvetica Neue" w:eastAsia="Helvetica Neue" w:hAnsi="Helvetica Neue"/>
                <w:sz w:val="16"/>
                <w:szCs w:val="16"/>
                <w:rtl w:val="0"/>
              </w:rPr>
              <w:t xml:space="preserve">1  Robust</w:t>
            </w:r>
          </w:p>
        </w:tc>
      </w:tr>
      <w:tr>
        <w:trPr>
          <w:cantSplit w:val="0"/>
          <w:tblHeader w:val="0"/>
        </w:trPr>
        <w:tc>
          <w:tcPr/>
          <w:p w:rsidR="00000000" w:rsidDel="00000000" w:rsidP="00000000" w:rsidRDefault="00000000" w:rsidRPr="00000000" w14:paraId="0000002D">
            <w:pPr>
              <w:tabs>
                <w:tab w:val="left" w:leader="none" w:pos="-720"/>
              </w:tabs>
              <w:jc w:val="both"/>
              <w:rPr>
                <w:rFonts w:ascii="Helvetica Neue" w:cs="Helvetica Neue" w:eastAsia="Helvetica Neue" w:hAnsi="Helvetica Neue"/>
                <w:sz w:val="16"/>
                <w:szCs w:val="16"/>
              </w:rPr>
            </w:pPr>
            <w:r w:rsidDel="00000000" w:rsidR="00000000" w:rsidRPr="00000000">
              <w:rPr>
                <w:rFonts w:ascii="Helvetica Neue" w:cs="Helvetica Neue" w:eastAsia="Helvetica Neue" w:hAnsi="Helvetica Neue"/>
                <w:sz w:val="16"/>
                <w:szCs w:val="16"/>
                <w:rtl w:val="0"/>
              </w:rPr>
              <w:t xml:space="preserve">Code 3  Fair (decomposed organs intact)</w:t>
            </w:r>
          </w:p>
        </w:tc>
        <w:tc>
          <w:tcPr>
            <w:tcBorders>
              <w:top w:color="000000" w:space="0" w:sz="0" w:val="nil"/>
              <w:bottom w:color="000000" w:space="0" w:sz="0" w:val="nil"/>
            </w:tcBorders>
          </w:tcPr>
          <w:p w:rsidR="00000000" w:rsidDel="00000000" w:rsidP="00000000" w:rsidRDefault="00000000" w:rsidRPr="00000000" w14:paraId="0000002E">
            <w:pPr>
              <w:tabs>
                <w:tab w:val="left" w:leader="none" w:pos="-720"/>
              </w:tabs>
              <w:jc w:val="both"/>
              <w:rPr>
                <w:rFonts w:ascii="Helvetica Neue" w:cs="Helvetica Neue" w:eastAsia="Helvetica Neue" w:hAnsi="Helvetica Neue"/>
                <w:sz w:val="16"/>
                <w:szCs w:val="16"/>
              </w:rPr>
            </w:pPr>
            <w:r w:rsidDel="00000000" w:rsidR="00000000" w:rsidRPr="00000000">
              <w:rPr>
                <w:rtl w:val="0"/>
              </w:rPr>
            </w:r>
          </w:p>
        </w:tc>
        <w:tc>
          <w:tcPr/>
          <w:p w:rsidR="00000000" w:rsidDel="00000000" w:rsidP="00000000" w:rsidRDefault="00000000" w:rsidRPr="00000000" w14:paraId="0000002F">
            <w:pPr>
              <w:tabs>
                <w:tab w:val="left" w:leader="none" w:pos="-720"/>
              </w:tabs>
              <w:jc w:val="both"/>
              <w:rPr>
                <w:rFonts w:ascii="Helvetica Neue" w:cs="Helvetica Neue" w:eastAsia="Helvetica Neue" w:hAnsi="Helvetica Neue"/>
                <w:sz w:val="16"/>
                <w:szCs w:val="16"/>
              </w:rPr>
            </w:pPr>
            <w:r w:rsidDel="00000000" w:rsidR="00000000" w:rsidRPr="00000000">
              <w:rPr>
                <w:rFonts w:ascii="Helvetica Neue" w:cs="Helvetica Neue" w:eastAsia="Helvetica Neue" w:hAnsi="Helvetica Neue"/>
                <w:sz w:val="16"/>
                <w:szCs w:val="16"/>
                <w:rtl w:val="0"/>
              </w:rPr>
              <w:t xml:space="preserve">2  Good</w:t>
            </w:r>
          </w:p>
        </w:tc>
      </w:tr>
      <w:tr>
        <w:trPr>
          <w:cantSplit w:val="0"/>
          <w:trHeight w:val="342" w:hRule="atLeast"/>
          <w:tblHeader w:val="0"/>
        </w:trPr>
        <w:tc>
          <w:tcPr/>
          <w:p w:rsidR="00000000" w:rsidDel="00000000" w:rsidP="00000000" w:rsidRDefault="00000000" w:rsidRPr="00000000" w14:paraId="00000030">
            <w:pPr>
              <w:tabs>
                <w:tab w:val="left" w:leader="none" w:pos="-720"/>
              </w:tabs>
              <w:jc w:val="both"/>
              <w:rPr>
                <w:rFonts w:ascii="Helvetica Neue" w:cs="Helvetica Neue" w:eastAsia="Helvetica Neue" w:hAnsi="Helvetica Neue"/>
                <w:sz w:val="16"/>
                <w:szCs w:val="16"/>
              </w:rPr>
            </w:pPr>
            <w:r w:rsidDel="00000000" w:rsidR="00000000" w:rsidRPr="00000000">
              <w:rPr>
                <w:rFonts w:ascii="Helvetica Neue" w:cs="Helvetica Neue" w:eastAsia="Helvetica Neue" w:hAnsi="Helvetica Neue"/>
                <w:sz w:val="16"/>
                <w:szCs w:val="16"/>
                <w:rtl w:val="0"/>
              </w:rPr>
              <w:t xml:space="preserve">Code 4  Poor (advance decomposition)</w:t>
            </w:r>
          </w:p>
        </w:tc>
        <w:tc>
          <w:tcPr>
            <w:tcBorders>
              <w:top w:color="000000" w:space="0" w:sz="0" w:val="nil"/>
              <w:bottom w:color="000000" w:space="0" w:sz="0" w:val="nil"/>
            </w:tcBorders>
          </w:tcPr>
          <w:p w:rsidR="00000000" w:rsidDel="00000000" w:rsidP="00000000" w:rsidRDefault="00000000" w:rsidRPr="00000000" w14:paraId="00000031">
            <w:pPr>
              <w:tabs>
                <w:tab w:val="left" w:leader="none" w:pos="-720"/>
              </w:tabs>
              <w:jc w:val="both"/>
              <w:rPr>
                <w:rFonts w:ascii="Helvetica Neue" w:cs="Helvetica Neue" w:eastAsia="Helvetica Neue" w:hAnsi="Helvetica Neue"/>
                <w:sz w:val="16"/>
                <w:szCs w:val="16"/>
              </w:rPr>
            </w:pPr>
            <w:r w:rsidDel="00000000" w:rsidR="00000000" w:rsidRPr="00000000">
              <w:rPr>
                <w:rtl w:val="0"/>
              </w:rPr>
            </w:r>
          </w:p>
        </w:tc>
        <w:tc>
          <w:tcPr/>
          <w:p w:rsidR="00000000" w:rsidDel="00000000" w:rsidP="00000000" w:rsidRDefault="00000000" w:rsidRPr="00000000" w14:paraId="00000032">
            <w:pPr>
              <w:tabs>
                <w:tab w:val="left" w:leader="none" w:pos="-720"/>
              </w:tabs>
              <w:jc w:val="both"/>
              <w:rPr>
                <w:rFonts w:ascii="Helvetica Neue" w:cs="Helvetica Neue" w:eastAsia="Helvetica Neue" w:hAnsi="Helvetica Neue"/>
                <w:sz w:val="16"/>
                <w:szCs w:val="16"/>
              </w:rPr>
            </w:pPr>
            <w:r w:rsidDel="00000000" w:rsidR="00000000" w:rsidRPr="00000000">
              <w:rPr>
                <w:rFonts w:ascii="Helvetica Neue" w:cs="Helvetica Neue" w:eastAsia="Helvetica Neue" w:hAnsi="Helvetica Neue"/>
                <w:sz w:val="16"/>
                <w:szCs w:val="16"/>
                <w:rtl w:val="0"/>
              </w:rPr>
              <w:t xml:space="preserve">3  Average</w:t>
            </w:r>
          </w:p>
        </w:tc>
      </w:tr>
      <w:tr>
        <w:trPr>
          <w:cantSplit w:val="0"/>
          <w:tblHeader w:val="0"/>
        </w:trPr>
        <w:tc>
          <w:tcPr/>
          <w:p w:rsidR="00000000" w:rsidDel="00000000" w:rsidP="00000000" w:rsidRDefault="00000000" w:rsidRPr="00000000" w14:paraId="00000033">
            <w:pPr>
              <w:tabs>
                <w:tab w:val="left" w:leader="none" w:pos="-720"/>
              </w:tabs>
              <w:jc w:val="both"/>
              <w:rPr>
                <w:rFonts w:ascii="Helvetica Neue" w:cs="Helvetica Neue" w:eastAsia="Helvetica Neue" w:hAnsi="Helvetica Neue"/>
                <w:sz w:val="16"/>
                <w:szCs w:val="16"/>
              </w:rPr>
            </w:pPr>
            <w:r w:rsidDel="00000000" w:rsidR="00000000" w:rsidRPr="00000000">
              <w:rPr>
                <w:rFonts w:ascii="Helvetica Neue" w:cs="Helvetica Neue" w:eastAsia="Helvetica Neue" w:hAnsi="Helvetica Neue"/>
                <w:sz w:val="16"/>
                <w:szCs w:val="16"/>
                <w:rtl w:val="0"/>
              </w:rPr>
              <w:t xml:space="preserve">Code 5  Mummified</w:t>
            </w:r>
          </w:p>
        </w:tc>
        <w:tc>
          <w:tcPr>
            <w:tcBorders>
              <w:top w:color="000000" w:space="0" w:sz="0" w:val="nil"/>
              <w:bottom w:color="000000" w:space="0" w:sz="0" w:val="nil"/>
            </w:tcBorders>
          </w:tcPr>
          <w:p w:rsidR="00000000" w:rsidDel="00000000" w:rsidP="00000000" w:rsidRDefault="00000000" w:rsidRPr="00000000" w14:paraId="00000034">
            <w:pPr>
              <w:tabs>
                <w:tab w:val="left" w:leader="none" w:pos="-720"/>
              </w:tabs>
              <w:jc w:val="both"/>
              <w:rPr>
                <w:rFonts w:ascii="Helvetica Neue" w:cs="Helvetica Neue" w:eastAsia="Helvetica Neue" w:hAnsi="Helvetica Neue"/>
                <w:sz w:val="16"/>
                <w:szCs w:val="16"/>
              </w:rPr>
            </w:pPr>
            <w:r w:rsidDel="00000000" w:rsidR="00000000" w:rsidRPr="00000000">
              <w:rPr>
                <w:rtl w:val="0"/>
              </w:rPr>
            </w:r>
          </w:p>
        </w:tc>
        <w:tc>
          <w:tcPr/>
          <w:p w:rsidR="00000000" w:rsidDel="00000000" w:rsidP="00000000" w:rsidRDefault="00000000" w:rsidRPr="00000000" w14:paraId="00000035">
            <w:pPr>
              <w:tabs>
                <w:tab w:val="left" w:leader="none" w:pos="-720"/>
              </w:tabs>
              <w:jc w:val="both"/>
              <w:rPr>
                <w:rFonts w:ascii="Helvetica Neue" w:cs="Helvetica Neue" w:eastAsia="Helvetica Neue" w:hAnsi="Helvetica Neue"/>
                <w:sz w:val="16"/>
                <w:szCs w:val="16"/>
              </w:rPr>
            </w:pPr>
            <w:r w:rsidDel="00000000" w:rsidR="00000000" w:rsidRPr="00000000">
              <w:rPr>
                <w:rFonts w:ascii="Helvetica Neue" w:cs="Helvetica Neue" w:eastAsia="Helvetica Neue" w:hAnsi="Helvetica Neue"/>
                <w:sz w:val="16"/>
                <w:szCs w:val="16"/>
                <w:rtl w:val="0"/>
              </w:rPr>
              <w:t xml:space="preserve">4  Poor</w:t>
            </w:r>
          </w:p>
        </w:tc>
      </w:tr>
      <w:tr>
        <w:trPr>
          <w:cantSplit w:val="0"/>
          <w:tblHeader w:val="0"/>
        </w:trPr>
        <w:tc>
          <w:tcPr/>
          <w:p w:rsidR="00000000" w:rsidDel="00000000" w:rsidP="00000000" w:rsidRDefault="00000000" w:rsidRPr="00000000" w14:paraId="00000036">
            <w:pPr>
              <w:tabs>
                <w:tab w:val="left" w:leader="none" w:pos="-720"/>
              </w:tabs>
              <w:jc w:val="both"/>
              <w:rPr>
                <w:rFonts w:ascii="Helvetica Neue" w:cs="Helvetica Neue" w:eastAsia="Helvetica Neue" w:hAnsi="Helvetica Neue"/>
                <w:sz w:val="16"/>
                <w:szCs w:val="16"/>
              </w:rPr>
            </w:pPr>
            <w:r w:rsidDel="00000000" w:rsidR="00000000" w:rsidRPr="00000000">
              <w:rPr>
                <w:rFonts w:ascii="Helvetica Neue" w:cs="Helvetica Neue" w:eastAsia="Helvetica Neue" w:hAnsi="Helvetica Neue"/>
                <w:sz w:val="16"/>
                <w:szCs w:val="16"/>
                <w:rtl w:val="0"/>
              </w:rPr>
              <w:t xml:space="preserve">Was the carcass frozen ??    YES          NO</w:t>
            </w:r>
          </w:p>
        </w:tc>
        <w:tc>
          <w:tcPr>
            <w:tcBorders>
              <w:top w:color="000000" w:space="0" w:sz="0" w:val="nil"/>
              <w:bottom w:color="000000" w:space="0" w:sz="0" w:val="nil"/>
            </w:tcBorders>
          </w:tcPr>
          <w:p w:rsidR="00000000" w:rsidDel="00000000" w:rsidP="00000000" w:rsidRDefault="00000000" w:rsidRPr="00000000" w14:paraId="00000037">
            <w:pPr>
              <w:tabs>
                <w:tab w:val="left" w:leader="none" w:pos="-720"/>
              </w:tabs>
              <w:jc w:val="both"/>
              <w:rPr>
                <w:rFonts w:ascii="Helvetica Neue" w:cs="Helvetica Neue" w:eastAsia="Helvetica Neue" w:hAnsi="Helvetica Neue"/>
                <w:sz w:val="16"/>
                <w:szCs w:val="16"/>
              </w:rPr>
            </w:pPr>
            <w:r w:rsidDel="00000000" w:rsidR="00000000" w:rsidRPr="00000000">
              <w:rPr>
                <w:rtl w:val="0"/>
              </w:rPr>
            </w:r>
          </w:p>
        </w:tc>
        <w:tc>
          <w:tcPr/>
          <w:p w:rsidR="00000000" w:rsidDel="00000000" w:rsidP="00000000" w:rsidRDefault="00000000" w:rsidRPr="00000000" w14:paraId="00000038">
            <w:pPr>
              <w:tabs>
                <w:tab w:val="left" w:leader="none" w:pos="-720"/>
              </w:tabs>
              <w:jc w:val="both"/>
              <w:rPr>
                <w:rFonts w:ascii="Helvetica Neue" w:cs="Helvetica Neue" w:eastAsia="Helvetica Neue" w:hAnsi="Helvetica Neue"/>
                <w:sz w:val="16"/>
                <w:szCs w:val="16"/>
              </w:rPr>
            </w:pPr>
            <w:r w:rsidDel="00000000" w:rsidR="00000000" w:rsidRPr="00000000">
              <w:rPr>
                <w:rFonts w:ascii="Helvetica Neue" w:cs="Helvetica Neue" w:eastAsia="Helvetica Neue" w:hAnsi="Helvetica Neue"/>
                <w:sz w:val="16"/>
                <w:szCs w:val="16"/>
                <w:rtl w:val="0"/>
              </w:rPr>
              <w:t xml:space="preserve">5  Emaciated</w:t>
            </w:r>
          </w:p>
        </w:tc>
      </w:tr>
    </w:tbl>
    <w:p w:rsidR="00000000" w:rsidDel="00000000" w:rsidP="00000000" w:rsidRDefault="00000000" w:rsidRPr="00000000" w14:paraId="00000039">
      <w:pPr>
        <w:pageBreakBefore w:val="0"/>
        <w:tabs>
          <w:tab w:val="left" w:leader="none" w:pos="-720"/>
        </w:tabs>
        <w:spacing w:before="120" w:lineRule="auto"/>
        <w:jc w:val="both"/>
        <w:rPr>
          <w:rFonts w:ascii="Helvetica Neue" w:cs="Helvetica Neue" w:eastAsia="Helvetica Neue" w:hAnsi="Helvetica Neue"/>
          <w:sz w:val="22"/>
          <w:szCs w:val="22"/>
        </w:rPr>
      </w:pPr>
      <w:r w:rsidDel="00000000" w:rsidR="00000000" w:rsidRPr="00000000">
        <w:rPr>
          <w:rtl w:val="0"/>
        </w:rPr>
      </w:r>
    </w:p>
    <w:p w:rsidR="00000000" w:rsidDel="00000000" w:rsidP="00000000" w:rsidRDefault="00000000" w:rsidRPr="00000000" w14:paraId="0000003A">
      <w:pPr>
        <w:pageBreakBefore w:val="0"/>
        <w:tabs>
          <w:tab w:val="left" w:leader="none" w:pos="-720"/>
        </w:tabs>
        <w:spacing w:before="240" w:lineRule="auto"/>
        <w:jc w:val="both"/>
        <w:rPr>
          <w:rFonts w:ascii="Helvetica Neue" w:cs="Helvetica Neue" w:eastAsia="Helvetica Neue" w:hAnsi="Helvetica Neue"/>
          <w:sz w:val="22"/>
          <w:szCs w:val="22"/>
        </w:rPr>
      </w:pPr>
      <w:r w:rsidDel="00000000" w:rsidR="00000000" w:rsidRPr="00000000">
        <w:rPr>
          <w:rtl w:val="0"/>
        </w:rPr>
      </w:r>
    </w:p>
    <w:p w:rsidR="00000000" w:rsidDel="00000000" w:rsidP="00000000" w:rsidRDefault="00000000" w:rsidRPr="00000000" w14:paraId="0000003B">
      <w:pPr>
        <w:pageBreakBefore w:val="0"/>
        <w:tabs>
          <w:tab w:val="left" w:leader="none" w:pos="-720"/>
        </w:tabs>
        <w:spacing w:before="120" w:lineRule="auto"/>
        <w:jc w:val="both"/>
        <w:rPr>
          <w:rFonts w:ascii="Helvetica Neue" w:cs="Helvetica Neue" w:eastAsia="Helvetica Neue" w:hAnsi="Helvetica Neue"/>
          <w:sz w:val="22"/>
          <w:szCs w:val="22"/>
        </w:rPr>
      </w:pPr>
      <w:r w:rsidDel="00000000" w:rsidR="00000000" w:rsidRPr="00000000">
        <w:rPr>
          <w:rFonts w:ascii="Helvetica Neue" w:cs="Helvetica Neue" w:eastAsia="Helvetica Neue" w:hAnsi="Helvetica Neue"/>
          <w:sz w:val="22"/>
          <w:szCs w:val="22"/>
          <w:u w:val="single"/>
          <w:rtl w:val="0"/>
        </w:rPr>
        <w:t xml:space="preserve">                                  </w:t>
      </w:r>
      <w:r w:rsidDel="00000000" w:rsidR="00000000" w:rsidRPr="00000000">
        <w:rPr>
          <w:rtl w:val="0"/>
        </w:rPr>
      </w:r>
    </w:p>
    <w:p w:rsidR="00000000" w:rsidDel="00000000" w:rsidP="00000000" w:rsidRDefault="00000000" w:rsidRPr="00000000" w14:paraId="0000003C">
      <w:pPr>
        <w:pageBreakBefore w:val="0"/>
        <w:tabs>
          <w:tab w:val="left" w:leader="none" w:pos="720"/>
        </w:tabs>
        <w:jc w:val="both"/>
        <w:rPr>
          <w:rFonts w:ascii="Helvetica Neue" w:cs="Helvetica Neue" w:eastAsia="Helvetica Neue" w:hAnsi="Helvetica Neue"/>
          <w:b w:val="1"/>
          <w:bCs w:val="1"/>
          <w:sz w:val="22"/>
          <w:szCs w:val="22"/>
        </w:rPr>
      </w:pPr>
      <w:r w:rsidDel="00000000" w:rsidR="00000000" w:rsidRPr="00000000">
        <w:rPr>
          <w:rFonts w:ascii="Helvetica Neue" w:cs="Helvetica Neue" w:eastAsia="Helvetica Neue" w:hAnsi="Helvetica Neue"/>
          <w:b w:val="1"/>
          <w:bCs w:val="1"/>
          <w:sz w:val="22"/>
          <w:szCs w:val="22"/>
          <w:rtl w:val="0"/>
        </w:rPr>
        <w:t xml:space="preserve">GROSS NECROPSY FINDINGS: </w:t>
      </w:r>
    </w:p>
    <w:tbl>
      <w:tblPr>
        <w:tblStyle w:val="Table2"/>
        <w:tblW w:w="9576.0" w:type="dxa"/>
        <w:jc w:val="left"/>
        <w:tblInd w:w="-115.0" w:type="dxa"/>
        <w:tblBorders>
          <w:top w:color="000000" w:space="0" w:sz="12" w:val="single"/>
          <w:left w:color="000000" w:space="0" w:sz="12" w:val="single"/>
          <w:bottom w:color="000000" w:space="0" w:sz="12" w:val="single"/>
          <w:right w:color="000000" w:space="0" w:sz="12" w:val="single"/>
          <w:insideH w:color="000000" w:space="0" w:sz="6" w:val="single"/>
          <w:insideV w:color="000000" w:space="0" w:sz="6" w:val="single"/>
        </w:tblBorders>
        <w:tblLayout w:type="fixed"/>
        <w:tblLook w:val="0000"/>
      </w:tblPr>
      <w:tblGrid>
        <w:gridCol w:w="9576"/>
        <w:tblGridChange w:id="0">
          <w:tblGrid>
            <w:gridCol w:w="9576"/>
          </w:tblGrid>
        </w:tblGridChange>
      </w:tblGrid>
      <w:tr>
        <w:trPr>
          <w:cantSplit w:val="0"/>
          <w:trHeight w:val="1068" w:hRule="atLeast"/>
          <w:tblHeader w:val="0"/>
        </w:trPr>
        <w:tc>
          <w:tcPr/>
          <w:p w:rsidR="00000000" w:rsidDel="00000000" w:rsidP="00000000" w:rsidRDefault="00000000" w:rsidRPr="00000000" w14:paraId="0000003D">
            <w:pPr>
              <w:rPr/>
            </w:pPr>
            <w:r w:rsidDel="00000000" w:rsidR="00000000" w:rsidRPr="00000000">
              <w:rPr>
                <w:rtl w:val="0"/>
              </w:rPr>
              <w:t xml:space="preserve">Physical Exam (general condition, lesions, deformities, appearance, color): (See lesion form page 3.) COLLECT WHISKERS OR WHOLE CHEEK (SSLS) NASAL OR ORAL SWABS IF FRESH</w:t>
            </w:r>
          </w:p>
          <w:p w:rsidR="00000000" w:rsidDel="00000000" w:rsidP="00000000" w:rsidRDefault="00000000" w:rsidRPr="00000000" w14:paraId="0000003E">
            <w:pPr>
              <w:rPr/>
            </w:pPr>
            <w:r w:rsidDel="00000000" w:rsidR="00000000" w:rsidRPr="00000000">
              <w:rPr>
                <w:rtl w:val="0"/>
              </w:rPr>
            </w:r>
          </w:p>
          <w:p w:rsidR="00000000" w:rsidDel="00000000" w:rsidP="00000000" w:rsidRDefault="00000000" w:rsidRPr="00000000" w14:paraId="0000003F">
            <w:pPr>
              <w:rPr/>
            </w:pPr>
            <w:r w:rsidDel="00000000" w:rsidR="00000000" w:rsidRPr="00000000">
              <w:rPr>
                <w:rtl w:val="0"/>
              </w:rPr>
            </w:r>
          </w:p>
          <w:p w:rsidR="00000000" w:rsidDel="00000000" w:rsidP="00000000" w:rsidRDefault="00000000" w:rsidRPr="00000000" w14:paraId="00000040">
            <w:pPr>
              <w:rPr/>
            </w:pPr>
            <w:r w:rsidDel="00000000" w:rsidR="00000000" w:rsidRPr="00000000">
              <w:rPr>
                <w:rtl w:val="0"/>
              </w:rPr>
            </w:r>
          </w:p>
          <w:p w:rsidR="00000000" w:rsidDel="00000000" w:rsidP="00000000" w:rsidRDefault="00000000" w:rsidRPr="00000000" w14:paraId="00000041">
            <w:pPr>
              <w:rPr/>
            </w:pPr>
            <w:r w:rsidDel="00000000" w:rsidR="00000000" w:rsidRPr="00000000">
              <w:rPr>
                <w:rtl w:val="0"/>
              </w:rPr>
            </w:r>
          </w:p>
          <w:p w:rsidR="00000000" w:rsidDel="00000000" w:rsidP="00000000" w:rsidRDefault="00000000" w:rsidRPr="00000000" w14:paraId="00000042">
            <w:pPr>
              <w:rPr/>
            </w:pPr>
            <w:r w:rsidDel="00000000" w:rsidR="00000000" w:rsidRPr="00000000">
              <w:rPr>
                <w:rtl w:val="0"/>
              </w:rPr>
            </w:r>
          </w:p>
          <w:p w:rsidR="00000000" w:rsidDel="00000000" w:rsidP="00000000" w:rsidRDefault="00000000" w:rsidRPr="00000000" w14:paraId="00000043">
            <w:pPr>
              <w:rPr/>
            </w:pPr>
            <w:r w:rsidDel="00000000" w:rsidR="00000000" w:rsidRPr="00000000">
              <w:rPr>
                <w:rtl w:val="0"/>
              </w:rPr>
            </w:r>
          </w:p>
          <w:p w:rsidR="00000000" w:rsidDel="00000000" w:rsidP="00000000" w:rsidRDefault="00000000" w:rsidRPr="00000000" w14:paraId="00000044">
            <w:pPr>
              <w:rPr/>
            </w:pPr>
            <w:r w:rsidDel="00000000" w:rsidR="00000000" w:rsidRPr="00000000">
              <w:rPr>
                <w:rtl w:val="0"/>
              </w:rPr>
            </w:r>
          </w:p>
          <w:p w:rsidR="00000000" w:rsidDel="00000000" w:rsidP="00000000" w:rsidRDefault="00000000" w:rsidRPr="00000000" w14:paraId="00000045">
            <w:pPr>
              <w:rPr/>
            </w:pPr>
            <w:r w:rsidDel="00000000" w:rsidR="00000000" w:rsidRPr="00000000">
              <w:rPr>
                <w:rtl w:val="0"/>
              </w:rPr>
            </w:r>
          </w:p>
        </w:tc>
      </w:tr>
      <w:tr>
        <w:trPr>
          <w:cantSplit w:val="0"/>
          <w:tblHeader w:val="0"/>
        </w:trPr>
        <w:tc>
          <w:tcPr/>
          <w:p w:rsidR="00000000" w:rsidDel="00000000" w:rsidP="00000000" w:rsidRDefault="00000000" w:rsidRPr="00000000" w14:paraId="00000046">
            <w:pPr>
              <w:rPr/>
            </w:pPr>
            <w:r w:rsidDel="00000000" w:rsidR="00000000" w:rsidRPr="00000000">
              <w:rPr>
                <w:rtl w:val="0"/>
              </w:rPr>
              <w:t xml:space="preserve">Primary incision (fat stores,carcass condition, etc): COLLECT BLUBBER and SKIN. </w:t>
            </w:r>
          </w:p>
          <w:p w:rsidR="00000000" w:rsidDel="00000000" w:rsidP="00000000" w:rsidRDefault="00000000" w:rsidRPr="00000000" w14:paraId="00000047">
            <w:pPr>
              <w:rPr/>
            </w:pPr>
            <w:r w:rsidDel="00000000" w:rsidR="00000000" w:rsidRPr="00000000">
              <w:rPr>
                <w:rtl w:val="0"/>
              </w:rPr>
            </w:r>
          </w:p>
          <w:p w:rsidR="00000000" w:rsidDel="00000000" w:rsidP="00000000" w:rsidRDefault="00000000" w:rsidRPr="00000000" w14:paraId="00000048">
            <w:pPr>
              <w:rPr/>
            </w:pPr>
            <w:r w:rsidDel="00000000" w:rsidR="00000000" w:rsidRPr="00000000">
              <w:rPr>
                <w:rtl w:val="0"/>
              </w:rPr>
            </w:r>
          </w:p>
          <w:p w:rsidR="00000000" w:rsidDel="00000000" w:rsidP="00000000" w:rsidRDefault="00000000" w:rsidRPr="00000000" w14:paraId="00000049">
            <w:pPr>
              <w:rPr/>
            </w:pPr>
            <w:r w:rsidDel="00000000" w:rsidR="00000000" w:rsidRPr="00000000">
              <w:rPr>
                <w:rtl w:val="0"/>
              </w:rPr>
            </w:r>
          </w:p>
          <w:p w:rsidR="00000000" w:rsidDel="00000000" w:rsidP="00000000" w:rsidRDefault="00000000" w:rsidRPr="00000000" w14:paraId="0000004A">
            <w:pPr>
              <w:rPr/>
            </w:pPr>
            <w:r w:rsidDel="00000000" w:rsidR="00000000" w:rsidRPr="00000000">
              <w:rPr>
                <w:rtl w:val="0"/>
              </w:rPr>
            </w:r>
          </w:p>
          <w:p w:rsidR="00000000" w:rsidDel="00000000" w:rsidP="00000000" w:rsidRDefault="00000000" w:rsidRPr="00000000" w14:paraId="0000004B">
            <w:pPr>
              <w:rPr/>
            </w:pPr>
            <w:r w:rsidDel="00000000" w:rsidR="00000000" w:rsidRPr="00000000">
              <w:rPr>
                <w:rtl w:val="0"/>
              </w:rPr>
            </w:r>
          </w:p>
          <w:p w:rsidR="00000000" w:rsidDel="00000000" w:rsidP="00000000" w:rsidRDefault="00000000" w:rsidRPr="00000000" w14:paraId="0000004C">
            <w:pPr>
              <w:rPr/>
            </w:pPr>
            <w:r w:rsidDel="00000000" w:rsidR="00000000" w:rsidRPr="00000000">
              <w:rPr>
                <w:rtl w:val="0"/>
              </w:rPr>
            </w:r>
          </w:p>
          <w:p w:rsidR="00000000" w:rsidDel="00000000" w:rsidP="00000000" w:rsidRDefault="00000000" w:rsidRPr="00000000" w14:paraId="0000004D">
            <w:pPr>
              <w:rPr/>
            </w:pPr>
            <w:r w:rsidDel="00000000" w:rsidR="00000000" w:rsidRPr="00000000">
              <w:rPr>
                <w:rtl w:val="0"/>
              </w:rPr>
            </w:r>
          </w:p>
        </w:tc>
      </w:tr>
      <w:tr>
        <w:trPr>
          <w:cantSplit w:val="0"/>
          <w:tblHeader w:val="0"/>
        </w:trPr>
        <w:tc>
          <w:tcPr/>
          <w:p w:rsidR="00000000" w:rsidDel="00000000" w:rsidP="00000000" w:rsidRDefault="00000000" w:rsidRPr="00000000" w14:paraId="0000004E">
            <w:pPr>
              <w:rPr/>
            </w:pPr>
            <w:r w:rsidDel="00000000" w:rsidR="00000000" w:rsidRPr="00000000">
              <w:rPr>
                <w:rtl w:val="0"/>
              </w:rPr>
              <w:t xml:space="preserve">Body cavities (fluid?):</w:t>
            </w:r>
          </w:p>
          <w:p w:rsidR="00000000" w:rsidDel="00000000" w:rsidP="00000000" w:rsidRDefault="00000000" w:rsidRPr="00000000" w14:paraId="0000004F">
            <w:pPr>
              <w:rPr/>
            </w:pPr>
            <w:r w:rsidDel="00000000" w:rsidR="00000000" w:rsidRPr="00000000">
              <w:rPr>
                <w:rtl w:val="0"/>
              </w:rPr>
            </w:r>
          </w:p>
          <w:p w:rsidR="00000000" w:rsidDel="00000000" w:rsidP="00000000" w:rsidRDefault="00000000" w:rsidRPr="00000000" w14:paraId="00000050">
            <w:pPr>
              <w:rPr/>
            </w:pPr>
            <w:r w:rsidDel="00000000" w:rsidR="00000000" w:rsidRPr="00000000">
              <w:rPr>
                <w:rtl w:val="0"/>
              </w:rPr>
            </w:r>
          </w:p>
          <w:p w:rsidR="00000000" w:rsidDel="00000000" w:rsidP="00000000" w:rsidRDefault="00000000" w:rsidRPr="00000000" w14:paraId="00000051">
            <w:pPr>
              <w:rPr/>
            </w:pPr>
            <w:r w:rsidDel="00000000" w:rsidR="00000000" w:rsidRPr="00000000">
              <w:rPr>
                <w:rtl w:val="0"/>
              </w:rPr>
            </w:r>
          </w:p>
        </w:tc>
      </w:tr>
      <w:tr>
        <w:trPr>
          <w:cantSplit w:val="0"/>
          <w:tblHeader w:val="0"/>
        </w:trPr>
        <w:tc>
          <w:tcPr/>
          <w:p w:rsidR="00000000" w:rsidDel="00000000" w:rsidP="00000000" w:rsidRDefault="00000000" w:rsidRPr="00000000" w14:paraId="00000052">
            <w:pPr>
              <w:rPr/>
            </w:pPr>
            <w:r w:rsidDel="00000000" w:rsidR="00000000" w:rsidRPr="00000000">
              <w:rPr>
                <w:rtl w:val="0"/>
              </w:rPr>
              <w:t xml:space="preserve">Musculoskeletal (color of muscle, appearance of joint fluid): MUSCLE FOR MUSEUM FROZEN AND FORMALIN</w:t>
            </w:r>
          </w:p>
          <w:p w:rsidR="00000000" w:rsidDel="00000000" w:rsidP="00000000" w:rsidRDefault="00000000" w:rsidRPr="00000000" w14:paraId="00000053">
            <w:pPr>
              <w:rPr/>
            </w:pPr>
            <w:r w:rsidDel="00000000" w:rsidR="00000000" w:rsidRPr="00000000">
              <w:rPr>
                <w:rtl w:val="0"/>
              </w:rPr>
            </w:r>
          </w:p>
          <w:p w:rsidR="00000000" w:rsidDel="00000000" w:rsidP="00000000" w:rsidRDefault="00000000" w:rsidRPr="00000000" w14:paraId="00000054">
            <w:pPr>
              <w:rPr/>
            </w:pPr>
            <w:r w:rsidDel="00000000" w:rsidR="00000000" w:rsidRPr="00000000">
              <w:rPr>
                <w:rtl w:val="0"/>
              </w:rPr>
            </w:r>
          </w:p>
          <w:p w:rsidR="00000000" w:rsidDel="00000000" w:rsidP="00000000" w:rsidRDefault="00000000" w:rsidRPr="00000000" w14:paraId="00000055">
            <w:pPr>
              <w:rPr/>
            </w:pPr>
            <w:r w:rsidDel="00000000" w:rsidR="00000000" w:rsidRPr="00000000">
              <w:rPr>
                <w:rtl w:val="0"/>
              </w:rPr>
            </w:r>
          </w:p>
          <w:p w:rsidR="00000000" w:rsidDel="00000000" w:rsidP="00000000" w:rsidRDefault="00000000" w:rsidRPr="00000000" w14:paraId="00000056">
            <w:pPr>
              <w:rPr/>
            </w:pPr>
            <w:r w:rsidDel="00000000" w:rsidR="00000000" w:rsidRPr="00000000">
              <w:rPr>
                <w:rtl w:val="0"/>
              </w:rPr>
            </w:r>
          </w:p>
          <w:p w:rsidR="00000000" w:rsidDel="00000000" w:rsidP="00000000" w:rsidRDefault="00000000" w:rsidRPr="00000000" w14:paraId="00000057">
            <w:pPr>
              <w:rPr/>
            </w:pPr>
            <w:r w:rsidDel="00000000" w:rsidR="00000000" w:rsidRPr="00000000">
              <w:rPr>
                <w:rtl w:val="0"/>
              </w:rPr>
            </w:r>
          </w:p>
          <w:p w:rsidR="00000000" w:rsidDel="00000000" w:rsidP="00000000" w:rsidRDefault="00000000" w:rsidRPr="00000000" w14:paraId="00000058">
            <w:pPr>
              <w:rPr/>
            </w:pPr>
            <w:r w:rsidDel="00000000" w:rsidR="00000000" w:rsidRPr="00000000">
              <w:rPr>
                <w:rtl w:val="0"/>
              </w:rPr>
            </w:r>
          </w:p>
        </w:tc>
      </w:tr>
      <w:tr>
        <w:trPr>
          <w:cantSplit w:val="0"/>
          <w:trHeight w:val="1020" w:hRule="atLeast"/>
          <w:tblHeader w:val="0"/>
        </w:trPr>
        <w:tc>
          <w:tcPr/>
          <w:p w:rsidR="00000000" w:rsidDel="00000000" w:rsidP="00000000" w:rsidRDefault="00000000" w:rsidRPr="00000000" w14:paraId="00000059">
            <w:pPr>
              <w:rPr/>
            </w:pPr>
            <w:r w:rsidDel="00000000" w:rsidR="00000000" w:rsidRPr="00000000">
              <w:rPr>
                <w:rtl w:val="0"/>
              </w:rPr>
              <w:t xml:space="preserve">Respiratory (foam, fluid, texture and color of lungs, parasites?); SAMPLES OF LUNG FROZEN AND FORMALIN</w:t>
            </w:r>
          </w:p>
          <w:p w:rsidR="00000000" w:rsidDel="00000000" w:rsidP="00000000" w:rsidRDefault="00000000" w:rsidRPr="00000000" w14:paraId="0000005A">
            <w:pPr>
              <w:rPr/>
            </w:pPr>
            <w:r w:rsidDel="00000000" w:rsidR="00000000" w:rsidRPr="00000000">
              <w:rPr>
                <w:rtl w:val="0"/>
              </w:rPr>
            </w:r>
          </w:p>
          <w:p w:rsidR="00000000" w:rsidDel="00000000" w:rsidP="00000000" w:rsidRDefault="00000000" w:rsidRPr="00000000" w14:paraId="0000005B">
            <w:pPr>
              <w:rPr/>
            </w:pPr>
            <w:r w:rsidDel="00000000" w:rsidR="00000000" w:rsidRPr="00000000">
              <w:rPr>
                <w:rtl w:val="0"/>
              </w:rPr>
            </w:r>
          </w:p>
          <w:p w:rsidR="00000000" w:rsidDel="00000000" w:rsidP="00000000" w:rsidRDefault="00000000" w:rsidRPr="00000000" w14:paraId="0000005C">
            <w:pPr>
              <w:rPr/>
            </w:pPr>
            <w:r w:rsidDel="00000000" w:rsidR="00000000" w:rsidRPr="00000000">
              <w:rPr>
                <w:rtl w:val="0"/>
              </w:rPr>
            </w:r>
          </w:p>
          <w:p w:rsidR="00000000" w:rsidDel="00000000" w:rsidP="00000000" w:rsidRDefault="00000000" w:rsidRPr="00000000" w14:paraId="0000005D">
            <w:pPr>
              <w:rPr/>
            </w:pPr>
            <w:r w:rsidDel="00000000" w:rsidR="00000000" w:rsidRPr="00000000">
              <w:rPr>
                <w:rtl w:val="0"/>
              </w:rPr>
            </w:r>
          </w:p>
          <w:p w:rsidR="00000000" w:rsidDel="00000000" w:rsidP="00000000" w:rsidRDefault="00000000" w:rsidRPr="00000000" w14:paraId="0000005E">
            <w:pPr>
              <w:rPr/>
            </w:pPr>
            <w:r w:rsidDel="00000000" w:rsidR="00000000" w:rsidRPr="00000000">
              <w:rPr>
                <w:rtl w:val="0"/>
              </w:rPr>
            </w:r>
          </w:p>
          <w:p w:rsidR="00000000" w:rsidDel="00000000" w:rsidP="00000000" w:rsidRDefault="00000000" w:rsidRPr="00000000" w14:paraId="0000005F">
            <w:pPr>
              <w:rPr/>
            </w:pPr>
            <w:r w:rsidDel="00000000" w:rsidR="00000000" w:rsidRPr="00000000">
              <w:rPr>
                <w:rtl w:val="0"/>
              </w:rPr>
            </w:r>
          </w:p>
          <w:p w:rsidR="00000000" w:rsidDel="00000000" w:rsidP="00000000" w:rsidRDefault="00000000" w:rsidRPr="00000000" w14:paraId="00000060">
            <w:pPr>
              <w:rPr/>
            </w:pPr>
            <w:r w:rsidDel="00000000" w:rsidR="00000000" w:rsidRPr="00000000">
              <w:rPr>
                <w:rtl w:val="0"/>
              </w:rPr>
            </w:r>
          </w:p>
          <w:p w:rsidR="00000000" w:rsidDel="00000000" w:rsidP="00000000" w:rsidRDefault="00000000" w:rsidRPr="00000000" w14:paraId="00000061">
            <w:pPr>
              <w:rPr/>
            </w:pPr>
            <w:r w:rsidDel="00000000" w:rsidR="00000000" w:rsidRPr="00000000">
              <w:rPr>
                <w:rtl w:val="0"/>
              </w:rPr>
            </w:r>
          </w:p>
          <w:p w:rsidR="00000000" w:rsidDel="00000000" w:rsidP="00000000" w:rsidRDefault="00000000" w:rsidRPr="00000000" w14:paraId="00000062">
            <w:pPr>
              <w:rPr/>
            </w:pPr>
            <w:r w:rsidDel="00000000" w:rsidR="00000000" w:rsidRPr="00000000">
              <w:rPr>
                <w:rtl w:val="0"/>
              </w:rPr>
            </w:r>
          </w:p>
        </w:tc>
      </w:tr>
      <w:tr>
        <w:trPr>
          <w:cantSplit w:val="0"/>
          <w:tblHeader w:val="0"/>
        </w:trPr>
        <w:tc>
          <w:tcPr/>
          <w:p w:rsidR="00000000" w:rsidDel="00000000" w:rsidP="00000000" w:rsidRDefault="00000000" w:rsidRPr="00000000" w14:paraId="00000063">
            <w:pPr>
              <w:rPr/>
            </w:pPr>
            <w:r w:rsidDel="00000000" w:rsidR="00000000" w:rsidRPr="00000000">
              <w:rPr>
                <w:rtl w:val="0"/>
              </w:rPr>
              <w:t xml:space="preserve">Cardiovascular: STERILE HEART BLOOD; HEART FOR MUSEUM, FROZEN AND FORMALIN</w:t>
            </w:r>
          </w:p>
          <w:p w:rsidR="00000000" w:rsidDel="00000000" w:rsidP="00000000" w:rsidRDefault="00000000" w:rsidRPr="00000000" w14:paraId="00000064">
            <w:pPr>
              <w:rPr/>
            </w:pPr>
            <w:r w:rsidDel="00000000" w:rsidR="00000000" w:rsidRPr="00000000">
              <w:rPr>
                <w:rtl w:val="0"/>
              </w:rPr>
            </w:r>
          </w:p>
          <w:p w:rsidR="00000000" w:rsidDel="00000000" w:rsidP="00000000" w:rsidRDefault="00000000" w:rsidRPr="00000000" w14:paraId="00000065">
            <w:pPr>
              <w:rPr/>
            </w:pPr>
            <w:r w:rsidDel="00000000" w:rsidR="00000000" w:rsidRPr="00000000">
              <w:rPr>
                <w:rtl w:val="0"/>
              </w:rPr>
            </w:r>
          </w:p>
          <w:p w:rsidR="00000000" w:rsidDel="00000000" w:rsidP="00000000" w:rsidRDefault="00000000" w:rsidRPr="00000000" w14:paraId="00000066">
            <w:pPr>
              <w:rPr/>
            </w:pPr>
            <w:r w:rsidDel="00000000" w:rsidR="00000000" w:rsidRPr="00000000">
              <w:rPr>
                <w:rtl w:val="0"/>
              </w:rPr>
            </w:r>
          </w:p>
          <w:p w:rsidR="00000000" w:rsidDel="00000000" w:rsidP="00000000" w:rsidRDefault="00000000" w:rsidRPr="00000000" w14:paraId="00000067">
            <w:pPr>
              <w:rPr/>
            </w:pPr>
            <w:r w:rsidDel="00000000" w:rsidR="00000000" w:rsidRPr="00000000">
              <w:rPr>
                <w:rtl w:val="0"/>
              </w:rPr>
            </w:r>
          </w:p>
          <w:p w:rsidR="00000000" w:rsidDel="00000000" w:rsidP="00000000" w:rsidRDefault="00000000" w:rsidRPr="00000000" w14:paraId="00000068">
            <w:pPr>
              <w:rPr/>
            </w:pPr>
            <w:r w:rsidDel="00000000" w:rsidR="00000000" w:rsidRPr="00000000">
              <w:rPr>
                <w:rtl w:val="0"/>
              </w:rPr>
            </w:r>
          </w:p>
          <w:p w:rsidR="00000000" w:rsidDel="00000000" w:rsidP="00000000" w:rsidRDefault="00000000" w:rsidRPr="00000000" w14:paraId="00000069">
            <w:pPr>
              <w:rPr/>
            </w:pPr>
            <w:r w:rsidDel="00000000" w:rsidR="00000000" w:rsidRPr="00000000">
              <w:rPr>
                <w:rtl w:val="0"/>
              </w:rPr>
            </w:r>
          </w:p>
        </w:tc>
      </w:tr>
      <w:tr>
        <w:trPr>
          <w:cantSplit w:val="0"/>
          <w:tblHeader w:val="0"/>
        </w:trPr>
        <w:tc>
          <w:tcPr/>
          <w:p w:rsidR="00000000" w:rsidDel="00000000" w:rsidP="00000000" w:rsidRDefault="00000000" w:rsidRPr="00000000" w14:paraId="0000006A">
            <w:pPr>
              <w:rPr/>
            </w:pPr>
            <w:r w:rsidDel="00000000" w:rsidR="00000000" w:rsidRPr="00000000">
              <w:rPr>
                <w:rtl w:val="0"/>
              </w:rPr>
              <w:t xml:space="preserve">Lymphoid: SAMPLE LYMPH NODES, SPLEEN - FROZEN AND FORMALIN</w:t>
            </w:r>
          </w:p>
          <w:p w:rsidR="00000000" w:rsidDel="00000000" w:rsidP="00000000" w:rsidRDefault="00000000" w:rsidRPr="00000000" w14:paraId="0000006B">
            <w:pPr>
              <w:rPr/>
            </w:pPr>
            <w:r w:rsidDel="00000000" w:rsidR="00000000" w:rsidRPr="00000000">
              <w:rPr>
                <w:rtl w:val="0"/>
              </w:rPr>
            </w:r>
          </w:p>
          <w:p w:rsidR="00000000" w:rsidDel="00000000" w:rsidP="00000000" w:rsidRDefault="00000000" w:rsidRPr="00000000" w14:paraId="0000006C">
            <w:pPr>
              <w:rPr/>
            </w:pPr>
            <w:r w:rsidDel="00000000" w:rsidR="00000000" w:rsidRPr="00000000">
              <w:rPr>
                <w:rtl w:val="0"/>
              </w:rPr>
            </w:r>
          </w:p>
          <w:p w:rsidR="00000000" w:rsidDel="00000000" w:rsidP="00000000" w:rsidRDefault="00000000" w:rsidRPr="00000000" w14:paraId="0000006D">
            <w:pPr>
              <w:rPr/>
            </w:pPr>
            <w:r w:rsidDel="00000000" w:rsidR="00000000" w:rsidRPr="00000000">
              <w:rPr>
                <w:rtl w:val="0"/>
              </w:rPr>
            </w:r>
          </w:p>
          <w:p w:rsidR="00000000" w:rsidDel="00000000" w:rsidP="00000000" w:rsidRDefault="00000000" w:rsidRPr="00000000" w14:paraId="0000006E">
            <w:pPr>
              <w:rPr/>
            </w:pPr>
            <w:r w:rsidDel="00000000" w:rsidR="00000000" w:rsidRPr="00000000">
              <w:rPr>
                <w:rtl w:val="0"/>
              </w:rPr>
            </w:r>
          </w:p>
          <w:p w:rsidR="00000000" w:rsidDel="00000000" w:rsidP="00000000" w:rsidRDefault="00000000" w:rsidRPr="00000000" w14:paraId="0000006F">
            <w:pPr>
              <w:rPr/>
            </w:pPr>
            <w:r w:rsidDel="00000000" w:rsidR="00000000" w:rsidRPr="00000000">
              <w:rPr>
                <w:rtl w:val="0"/>
              </w:rPr>
            </w:r>
          </w:p>
          <w:p w:rsidR="00000000" w:rsidDel="00000000" w:rsidP="00000000" w:rsidRDefault="00000000" w:rsidRPr="00000000" w14:paraId="00000070">
            <w:pPr>
              <w:rPr/>
            </w:pPr>
            <w:r w:rsidDel="00000000" w:rsidR="00000000" w:rsidRPr="00000000">
              <w:rPr>
                <w:rtl w:val="0"/>
              </w:rPr>
            </w:r>
          </w:p>
          <w:p w:rsidR="00000000" w:rsidDel="00000000" w:rsidP="00000000" w:rsidRDefault="00000000" w:rsidRPr="00000000" w14:paraId="00000071">
            <w:pPr>
              <w:rPr/>
            </w:pPr>
            <w:r w:rsidDel="00000000" w:rsidR="00000000" w:rsidRPr="00000000">
              <w:rPr>
                <w:rtl w:val="0"/>
              </w:rPr>
            </w:r>
          </w:p>
        </w:tc>
      </w:tr>
      <w:tr>
        <w:trPr>
          <w:cantSplit w:val="0"/>
          <w:tblHeader w:val="0"/>
        </w:trPr>
        <w:tc>
          <w:tcPr/>
          <w:p w:rsidR="00000000" w:rsidDel="00000000" w:rsidP="00000000" w:rsidRDefault="00000000" w:rsidRPr="00000000" w14:paraId="00000072">
            <w:pPr>
              <w:rPr/>
            </w:pPr>
            <w:r w:rsidDel="00000000" w:rsidR="00000000" w:rsidRPr="00000000">
              <w:rPr>
                <w:rtl w:val="0"/>
              </w:rPr>
              <w:t xml:space="preserve">Endocrine: ADRENAL GLAND, THYROID, PITUITARY-FROZEN AND FORMALIN</w:t>
            </w:r>
          </w:p>
          <w:p w:rsidR="00000000" w:rsidDel="00000000" w:rsidP="00000000" w:rsidRDefault="00000000" w:rsidRPr="00000000" w14:paraId="00000073">
            <w:pPr>
              <w:rPr/>
            </w:pPr>
            <w:r w:rsidDel="00000000" w:rsidR="00000000" w:rsidRPr="00000000">
              <w:rPr>
                <w:rtl w:val="0"/>
              </w:rPr>
            </w:r>
          </w:p>
          <w:p w:rsidR="00000000" w:rsidDel="00000000" w:rsidP="00000000" w:rsidRDefault="00000000" w:rsidRPr="00000000" w14:paraId="00000074">
            <w:pPr>
              <w:rPr/>
            </w:pPr>
            <w:r w:rsidDel="00000000" w:rsidR="00000000" w:rsidRPr="00000000">
              <w:rPr>
                <w:rtl w:val="0"/>
              </w:rPr>
            </w:r>
          </w:p>
          <w:p w:rsidR="00000000" w:rsidDel="00000000" w:rsidP="00000000" w:rsidRDefault="00000000" w:rsidRPr="00000000" w14:paraId="00000075">
            <w:pPr>
              <w:rPr/>
            </w:pPr>
            <w:r w:rsidDel="00000000" w:rsidR="00000000" w:rsidRPr="00000000">
              <w:rPr>
                <w:rtl w:val="0"/>
              </w:rPr>
            </w:r>
          </w:p>
        </w:tc>
      </w:tr>
      <w:tr>
        <w:trPr>
          <w:cantSplit w:val="0"/>
          <w:tblHeader w:val="0"/>
        </w:trPr>
        <w:tc>
          <w:tcPr/>
          <w:p w:rsidR="00000000" w:rsidDel="00000000" w:rsidP="00000000" w:rsidRDefault="00000000" w:rsidRPr="00000000" w14:paraId="00000076">
            <w:pPr>
              <w:rPr/>
            </w:pPr>
            <w:r w:rsidDel="00000000" w:rsidR="00000000" w:rsidRPr="00000000">
              <w:rPr>
                <w:rtl w:val="0"/>
              </w:rPr>
              <w:t xml:space="preserve">Urinary: COLLECT URINE (HABS), KIDNEY FOR MUSEUM, FROZEN AND FORMALIN</w:t>
            </w:r>
          </w:p>
          <w:p w:rsidR="00000000" w:rsidDel="00000000" w:rsidP="00000000" w:rsidRDefault="00000000" w:rsidRPr="00000000" w14:paraId="00000077">
            <w:pPr>
              <w:rPr/>
            </w:pPr>
            <w:r w:rsidDel="00000000" w:rsidR="00000000" w:rsidRPr="00000000">
              <w:rPr>
                <w:rtl w:val="0"/>
              </w:rPr>
            </w:r>
          </w:p>
          <w:p w:rsidR="00000000" w:rsidDel="00000000" w:rsidP="00000000" w:rsidRDefault="00000000" w:rsidRPr="00000000" w14:paraId="00000078">
            <w:pPr>
              <w:rPr/>
            </w:pPr>
            <w:r w:rsidDel="00000000" w:rsidR="00000000" w:rsidRPr="00000000">
              <w:rPr>
                <w:rtl w:val="0"/>
              </w:rPr>
            </w:r>
          </w:p>
          <w:p w:rsidR="00000000" w:rsidDel="00000000" w:rsidP="00000000" w:rsidRDefault="00000000" w:rsidRPr="00000000" w14:paraId="00000079">
            <w:pPr>
              <w:rPr/>
            </w:pPr>
            <w:r w:rsidDel="00000000" w:rsidR="00000000" w:rsidRPr="00000000">
              <w:rPr>
                <w:rtl w:val="0"/>
              </w:rPr>
            </w:r>
          </w:p>
          <w:p w:rsidR="00000000" w:rsidDel="00000000" w:rsidP="00000000" w:rsidRDefault="00000000" w:rsidRPr="00000000" w14:paraId="0000007A">
            <w:pPr>
              <w:rPr/>
            </w:pPr>
            <w:r w:rsidDel="00000000" w:rsidR="00000000" w:rsidRPr="00000000">
              <w:rPr>
                <w:rtl w:val="0"/>
              </w:rPr>
            </w:r>
          </w:p>
          <w:p w:rsidR="00000000" w:rsidDel="00000000" w:rsidP="00000000" w:rsidRDefault="00000000" w:rsidRPr="00000000" w14:paraId="0000007B">
            <w:pPr>
              <w:rPr/>
            </w:pPr>
            <w:r w:rsidDel="00000000" w:rsidR="00000000" w:rsidRPr="00000000">
              <w:rPr>
                <w:rtl w:val="0"/>
              </w:rPr>
            </w:r>
          </w:p>
          <w:p w:rsidR="00000000" w:rsidDel="00000000" w:rsidP="00000000" w:rsidRDefault="00000000" w:rsidRPr="00000000" w14:paraId="0000007C">
            <w:pPr>
              <w:rPr/>
            </w:pPr>
            <w:r w:rsidDel="00000000" w:rsidR="00000000" w:rsidRPr="00000000">
              <w:rPr>
                <w:rtl w:val="0"/>
              </w:rPr>
            </w:r>
          </w:p>
        </w:tc>
      </w:tr>
      <w:tr>
        <w:trPr>
          <w:cantSplit w:val="0"/>
          <w:tblHeader w:val="0"/>
        </w:trPr>
        <w:tc>
          <w:tcPr/>
          <w:p w:rsidR="00000000" w:rsidDel="00000000" w:rsidP="00000000" w:rsidRDefault="00000000" w:rsidRPr="00000000" w14:paraId="0000007D">
            <w:pPr>
              <w:rPr/>
            </w:pPr>
            <w:r w:rsidDel="00000000" w:rsidR="00000000" w:rsidRPr="00000000">
              <w:rPr>
                <w:rtl w:val="0"/>
              </w:rPr>
              <w:t xml:space="preserve">Liver:  (bile, parasites, color, texture); LIVER SAMPLES; BILE IF FRESH; FOR MUSEUM, FROZEN AND FORMALIN.</w:t>
            </w:r>
          </w:p>
          <w:p w:rsidR="00000000" w:rsidDel="00000000" w:rsidP="00000000" w:rsidRDefault="00000000" w:rsidRPr="00000000" w14:paraId="0000007E">
            <w:pPr>
              <w:rPr/>
            </w:pPr>
            <w:r w:rsidDel="00000000" w:rsidR="00000000" w:rsidRPr="00000000">
              <w:rPr>
                <w:rtl w:val="0"/>
              </w:rPr>
            </w:r>
          </w:p>
          <w:p w:rsidR="00000000" w:rsidDel="00000000" w:rsidP="00000000" w:rsidRDefault="00000000" w:rsidRPr="00000000" w14:paraId="0000007F">
            <w:pPr>
              <w:rPr/>
            </w:pPr>
            <w:r w:rsidDel="00000000" w:rsidR="00000000" w:rsidRPr="00000000">
              <w:rPr>
                <w:rtl w:val="0"/>
              </w:rPr>
            </w:r>
          </w:p>
          <w:p w:rsidR="00000000" w:rsidDel="00000000" w:rsidP="00000000" w:rsidRDefault="00000000" w:rsidRPr="00000000" w14:paraId="00000080">
            <w:pPr>
              <w:rPr/>
            </w:pPr>
            <w:r w:rsidDel="00000000" w:rsidR="00000000" w:rsidRPr="00000000">
              <w:rPr>
                <w:rtl w:val="0"/>
              </w:rPr>
            </w:r>
          </w:p>
          <w:p w:rsidR="00000000" w:rsidDel="00000000" w:rsidP="00000000" w:rsidRDefault="00000000" w:rsidRPr="00000000" w14:paraId="00000081">
            <w:pPr>
              <w:rPr/>
            </w:pPr>
            <w:r w:rsidDel="00000000" w:rsidR="00000000" w:rsidRPr="00000000">
              <w:rPr>
                <w:rtl w:val="0"/>
              </w:rPr>
            </w:r>
          </w:p>
          <w:p w:rsidR="00000000" w:rsidDel="00000000" w:rsidP="00000000" w:rsidRDefault="00000000" w:rsidRPr="00000000" w14:paraId="00000082">
            <w:pPr>
              <w:rPr/>
            </w:pPr>
            <w:r w:rsidDel="00000000" w:rsidR="00000000" w:rsidRPr="00000000">
              <w:rPr>
                <w:rtl w:val="0"/>
              </w:rPr>
            </w:r>
          </w:p>
          <w:p w:rsidR="00000000" w:rsidDel="00000000" w:rsidP="00000000" w:rsidRDefault="00000000" w:rsidRPr="00000000" w14:paraId="00000083">
            <w:pPr>
              <w:rPr/>
            </w:pPr>
            <w:r w:rsidDel="00000000" w:rsidR="00000000" w:rsidRPr="00000000">
              <w:rPr>
                <w:rtl w:val="0"/>
              </w:rPr>
            </w:r>
          </w:p>
          <w:p w:rsidR="00000000" w:rsidDel="00000000" w:rsidP="00000000" w:rsidRDefault="00000000" w:rsidRPr="00000000" w14:paraId="00000084">
            <w:pPr>
              <w:rPr/>
            </w:pPr>
            <w:r w:rsidDel="00000000" w:rsidR="00000000" w:rsidRPr="00000000">
              <w:rPr>
                <w:rtl w:val="0"/>
              </w:rPr>
            </w:r>
          </w:p>
          <w:p w:rsidR="00000000" w:rsidDel="00000000" w:rsidP="00000000" w:rsidRDefault="00000000" w:rsidRPr="00000000" w14:paraId="00000085">
            <w:pPr>
              <w:rPr/>
            </w:pPr>
            <w:r w:rsidDel="00000000" w:rsidR="00000000" w:rsidRPr="00000000">
              <w:rPr>
                <w:rtl w:val="0"/>
              </w:rPr>
            </w:r>
          </w:p>
          <w:p w:rsidR="00000000" w:rsidDel="00000000" w:rsidP="00000000" w:rsidRDefault="00000000" w:rsidRPr="00000000" w14:paraId="00000086">
            <w:pPr>
              <w:rPr/>
            </w:pPr>
            <w:r w:rsidDel="00000000" w:rsidR="00000000" w:rsidRPr="00000000">
              <w:rPr>
                <w:rtl w:val="0"/>
              </w:rPr>
            </w:r>
          </w:p>
          <w:p w:rsidR="00000000" w:rsidDel="00000000" w:rsidP="00000000" w:rsidRDefault="00000000" w:rsidRPr="00000000" w14:paraId="00000087">
            <w:pPr>
              <w:rPr/>
            </w:pPr>
            <w:r w:rsidDel="00000000" w:rsidR="00000000" w:rsidRPr="00000000">
              <w:rPr>
                <w:rtl w:val="0"/>
              </w:rPr>
            </w:r>
          </w:p>
        </w:tc>
      </w:tr>
      <w:tr>
        <w:trPr>
          <w:cantSplit w:val="0"/>
          <w:trHeight w:val="966" w:hRule="atLeast"/>
          <w:tblHeader w:val="0"/>
        </w:trPr>
        <w:tc>
          <w:tcPr/>
          <w:p w:rsidR="00000000" w:rsidDel="00000000" w:rsidP="00000000" w:rsidRDefault="00000000" w:rsidRPr="00000000" w14:paraId="00000088">
            <w:pPr>
              <w:rPr/>
            </w:pPr>
            <w:r w:rsidDel="00000000" w:rsidR="00000000" w:rsidRPr="00000000">
              <w:rPr>
                <w:rtl w:val="0"/>
              </w:rPr>
              <w:t xml:space="preserve">Digestive: (serosal surface, content, mucosal surface, parasites) ; FECES FOR HABS</w:t>
            </w:r>
          </w:p>
          <w:p w:rsidR="00000000" w:rsidDel="00000000" w:rsidP="00000000" w:rsidRDefault="00000000" w:rsidRPr="00000000" w14:paraId="00000089">
            <w:pPr>
              <w:rPr/>
            </w:pPr>
            <w:r w:rsidDel="00000000" w:rsidR="00000000" w:rsidRPr="00000000">
              <w:rPr>
                <w:rtl w:val="0"/>
              </w:rPr>
            </w:r>
          </w:p>
          <w:p w:rsidR="00000000" w:rsidDel="00000000" w:rsidP="00000000" w:rsidRDefault="00000000" w:rsidRPr="00000000" w14:paraId="0000008A">
            <w:pPr>
              <w:rPr/>
            </w:pPr>
            <w:r w:rsidDel="00000000" w:rsidR="00000000" w:rsidRPr="00000000">
              <w:rPr>
                <w:rtl w:val="0"/>
              </w:rPr>
            </w:r>
          </w:p>
          <w:p w:rsidR="00000000" w:rsidDel="00000000" w:rsidP="00000000" w:rsidRDefault="00000000" w:rsidRPr="00000000" w14:paraId="0000008B">
            <w:pPr>
              <w:rPr/>
            </w:pPr>
            <w:r w:rsidDel="00000000" w:rsidR="00000000" w:rsidRPr="00000000">
              <w:rPr>
                <w:rtl w:val="0"/>
              </w:rPr>
            </w:r>
          </w:p>
          <w:p w:rsidR="00000000" w:rsidDel="00000000" w:rsidP="00000000" w:rsidRDefault="00000000" w:rsidRPr="00000000" w14:paraId="0000008C">
            <w:pPr>
              <w:rPr/>
            </w:pPr>
            <w:r w:rsidDel="00000000" w:rsidR="00000000" w:rsidRPr="00000000">
              <w:rPr>
                <w:rtl w:val="0"/>
              </w:rPr>
            </w:r>
          </w:p>
          <w:p w:rsidR="00000000" w:rsidDel="00000000" w:rsidP="00000000" w:rsidRDefault="00000000" w:rsidRPr="00000000" w14:paraId="0000008D">
            <w:pPr>
              <w:rPr/>
            </w:pPr>
            <w:r w:rsidDel="00000000" w:rsidR="00000000" w:rsidRPr="00000000">
              <w:rPr>
                <w:rtl w:val="0"/>
              </w:rPr>
            </w:r>
          </w:p>
          <w:p w:rsidR="00000000" w:rsidDel="00000000" w:rsidP="00000000" w:rsidRDefault="00000000" w:rsidRPr="00000000" w14:paraId="0000008E">
            <w:pPr>
              <w:rPr/>
            </w:pPr>
            <w:r w:rsidDel="00000000" w:rsidR="00000000" w:rsidRPr="00000000">
              <w:rPr>
                <w:rtl w:val="0"/>
              </w:rPr>
            </w:r>
          </w:p>
          <w:p w:rsidR="00000000" w:rsidDel="00000000" w:rsidP="00000000" w:rsidRDefault="00000000" w:rsidRPr="00000000" w14:paraId="0000008F">
            <w:pPr>
              <w:rPr/>
            </w:pPr>
            <w:r w:rsidDel="00000000" w:rsidR="00000000" w:rsidRPr="00000000">
              <w:rPr>
                <w:rtl w:val="0"/>
              </w:rPr>
            </w:r>
          </w:p>
          <w:p w:rsidR="00000000" w:rsidDel="00000000" w:rsidP="00000000" w:rsidRDefault="00000000" w:rsidRPr="00000000" w14:paraId="00000090">
            <w:pPr>
              <w:rPr/>
            </w:pPr>
            <w:r w:rsidDel="00000000" w:rsidR="00000000" w:rsidRPr="00000000">
              <w:rPr>
                <w:rtl w:val="0"/>
              </w:rPr>
            </w:r>
          </w:p>
          <w:p w:rsidR="00000000" w:rsidDel="00000000" w:rsidP="00000000" w:rsidRDefault="00000000" w:rsidRPr="00000000" w14:paraId="00000091">
            <w:pPr>
              <w:rPr/>
            </w:pPr>
            <w:r w:rsidDel="00000000" w:rsidR="00000000" w:rsidRPr="00000000">
              <w:rPr>
                <w:rtl w:val="0"/>
              </w:rPr>
            </w:r>
          </w:p>
        </w:tc>
      </w:tr>
      <w:tr>
        <w:trPr>
          <w:cantSplit w:val="0"/>
          <w:tblHeader w:val="0"/>
        </w:trPr>
        <w:tc>
          <w:tcPr/>
          <w:p w:rsidR="00000000" w:rsidDel="00000000" w:rsidP="00000000" w:rsidRDefault="00000000" w:rsidRPr="00000000" w14:paraId="00000092">
            <w:pPr>
              <w:rPr/>
            </w:pPr>
            <w:r w:rsidDel="00000000" w:rsidR="00000000" w:rsidRPr="00000000">
              <w:rPr>
                <w:rtl w:val="0"/>
              </w:rPr>
              <w:t xml:space="preserve">Reproductive; TESTES, OVARY, UTERUS - FROZEN AND FORMALIN</w:t>
            </w:r>
          </w:p>
          <w:p w:rsidR="00000000" w:rsidDel="00000000" w:rsidP="00000000" w:rsidRDefault="00000000" w:rsidRPr="00000000" w14:paraId="00000093">
            <w:pPr>
              <w:rPr/>
            </w:pPr>
            <w:r w:rsidDel="00000000" w:rsidR="00000000" w:rsidRPr="00000000">
              <w:rPr>
                <w:rtl w:val="0"/>
              </w:rPr>
            </w:r>
          </w:p>
          <w:p w:rsidR="00000000" w:rsidDel="00000000" w:rsidP="00000000" w:rsidRDefault="00000000" w:rsidRPr="00000000" w14:paraId="00000094">
            <w:pPr>
              <w:rPr/>
            </w:pPr>
            <w:r w:rsidDel="00000000" w:rsidR="00000000" w:rsidRPr="00000000">
              <w:rPr>
                <w:rtl w:val="0"/>
              </w:rPr>
            </w:r>
          </w:p>
          <w:p w:rsidR="00000000" w:rsidDel="00000000" w:rsidP="00000000" w:rsidRDefault="00000000" w:rsidRPr="00000000" w14:paraId="00000095">
            <w:pPr>
              <w:rPr/>
            </w:pPr>
            <w:r w:rsidDel="00000000" w:rsidR="00000000" w:rsidRPr="00000000">
              <w:rPr>
                <w:rtl w:val="0"/>
              </w:rPr>
            </w:r>
          </w:p>
          <w:p w:rsidR="00000000" w:rsidDel="00000000" w:rsidP="00000000" w:rsidRDefault="00000000" w:rsidRPr="00000000" w14:paraId="00000096">
            <w:pPr>
              <w:rPr/>
            </w:pPr>
            <w:r w:rsidDel="00000000" w:rsidR="00000000" w:rsidRPr="00000000">
              <w:rPr>
                <w:rtl w:val="0"/>
              </w:rPr>
            </w:r>
          </w:p>
          <w:p w:rsidR="00000000" w:rsidDel="00000000" w:rsidP="00000000" w:rsidRDefault="00000000" w:rsidRPr="00000000" w14:paraId="00000097">
            <w:pPr>
              <w:rPr/>
            </w:pPr>
            <w:r w:rsidDel="00000000" w:rsidR="00000000" w:rsidRPr="00000000">
              <w:rPr>
                <w:rtl w:val="0"/>
              </w:rPr>
            </w:r>
          </w:p>
          <w:p w:rsidR="00000000" w:rsidDel="00000000" w:rsidP="00000000" w:rsidRDefault="00000000" w:rsidRPr="00000000" w14:paraId="00000098">
            <w:pPr>
              <w:rPr/>
            </w:pPr>
            <w:r w:rsidDel="00000000" w:rsidR="00000000" w:rsidRPr="00000000">
              <w:rPr>
                <w:rtl w:val="0"/>
              </w:rPr>
            </w:r>
          </w:p>
        </w:tc>
      </w:tr>
      <w:tr>
        <w:trPr>
          <w:cantSplit w:val="0"/>
          <w:tblHeader w:val="0"/>
        </w:trPr>
        <w:tc>
          <w:tcPr/>
          <w:p w:rsidR="00000000" w:rsidDel="00000000" w:rsidP="00000000" w:rsidRDefault="00000000" w:rsidRPr="00000000" w14:paraId="00000099">
            <w:pPr>
              <w:rPr/>
            </w:pPr>
            <w:r w:rsidDel="00000000" w:rsidR="00000000" w:rsidRPr="00000000">
              <w:rPr>
                <w:rtl w:val="0"/>
              </w:rPr>
              <w:t xml:space="preserve">Nervous / sensory: BRAIN, PERIPHERAL NERVES - FROZEN AND FORMALIN. </w:t>
            </w:r>
          </w:p>
          <w:p w:rsidR="00000000" w:rsidDel="00000000" w:rsidP="00000000" w:rsidRDefault="00000000" w:rsidRPr="00000000" w14:paraId="0000009A">
            <w:pPr>
              <w:rPr/>
            </w:pPr>
            <w:r w:rsidDel="00000000" w:rsidR="00000000" w:rsidRPr="00000000">
              <w:rPr>
                <w:rtl w:val="0"/>
              </w:rPr>
            </w:r>
          </w:p>
          <w:p w:rsidR="00000000" w:rsidDel="00000000" w:rsidP="00000000" w:rsidRDefault="00000000" w:rsidRPr="00000000" w14:paraId="0000009B">
            <w:pPr>
              <w:rPr/>
            </w:pPr>
            <w:r w:rsidDel="00000000" w:rsidR="00000000" w:rsidRPr="00000000">
              <w:rPr>
                <w:rtl w:val="0"/>
              </w:rPr>
            </w:r>
          </w:p>
          <w:p w:rsidR="00000000" w:rsidDel="00000000" w:rsidP="00000000" w:rsidRDefault="00000000" w:rsidRPr="00000000" w14:paraId="0000009C">
            <w:pPr>
              <w:rPr/>
            </w:pPr>
            <w:r w:rsidDel="00000000" w:rsidR="00000000" w:rsidRPr="00000000">
              <w:rPr>
                <w:rtl w:val="0"/>
              </w:rPr>
            </w:r>
          </w:p>
          <w:p w:rsidR="00000000" w:rsidDel="00000000" w:rsidP="00000000" w:rsidRDefault="00000000" w:rsidRPr="00000000" w14:paraId="0000009D">
            <w:pPr>
              <w:rPr/>
            </w:pPr>
            <w:r w:rsidDel="00000000" w:rsidR="00000000" w:rsidRPr="00000000">
              <w:rPr>
                <w:rtl w:val="0"/>
              </w:rPr>
            </w:r>
          </w:p>
          <w:p w:rsidR="00000000" w:rsidDel="00000000" w:rsidP="00000000" w:rsidRDefault="00000000" w:rsidRPr="00000000" w14:paraId="0000009E">
            <w:pPr>
              <w:rPr/>
            </w:pPr>
            <w:r w:rsidDel="00000000" w:rsidR="00000000" w:rsidRPr="00000000">
              <w:rPr>
                <w:rtl w:val="0"/>
              </w:rPr>
            </w:r>
          </w:p>
          <w:p w:rsidR="00000000" w:rsidDel="00000000" w:rsidP="00000000" w:rsidRDefault="00000000" w:rsidRPr="00000000" w14:paraId="0000009F">
            <w:pPr>
              <w:rPr/>
            </w:pPr>
            <w:r w:rsidDel="00000000" w:rsidR="00000000" w:rsidRPr="00000000">
              <w:rPr>
                <w:rtl w:val="0"/>
              </w:rPr>
            </w:r>
          </w:p>
          <w:p w:rsidR="00000000" w:rsidDel="00000000" w:rsidP="00000000" w:rsidRDefault="00000000" w:rsidRPr="00000000" w14:paraId="000000A0">
            <w:pPr>
              <w:rPr/>
            </w:pPr>
            <w:r w:rsidDel="00000000" w:rsidR="00000000" w:rsidRPr="00000000">
              <w:rPr>
                <w:rtl w:val="0"/>
              </w:rPr>
            </w:r>
          </w:p>
          <w:p w:rsidR="00000000" w:rsidDel="00000000" w:rsidP="00000000" w:rsidRDefault="00000000" w:rsidRPr="00000000" w14:paraId="000000A1">
            <w:pPr>
              <w:rPr/>
            </w:pPr>
            <w:r w:rsidDel="00000000" w:rsidR="00000000" w:rsidRPr="00000000">
              <w:rPr>
                <w:rtl w:val="0"/>
              </w:rPr>
            </w:r>
          </w:p>
          <w:p w:rsidR="00000000" w:rsidDel="00000000" w:rsidP="00000000" w:rsidRDefault="00000000" w:rsidRPr="00000000" w14:paraId="000000A2">
            <w:pPr>
              <w:rPr/>
            </w:pPr>
            <w:r w:rsidDel="00000000" w:rsidR="00000000" w:rsidRPr="00000000">
              <w:rPr>
                <w:rtl w:val="0"/>
              </w:rPr>
            </w:r>
          </w:p>
        </w:tc>
      </w:tr>
    </w:tbl>
    <w:p w:rsidR="00000000" w:rsidDel="00000000" w:rsidP="00000000" w:rsidRDefault="00000000" w:rsidRPr="00000000" w14:paraId="000000A3">
      <w:pPr>
        <w:pageBreakBefore w:val="0"/>
        <w:rPr>
          <w:b w:val="1"/>
          <w:bCs w:val="1"/>
          <w:sz w:val="16"/>
          <w:szCs w:val="16"/>
        </w:rPr>
      </w:pPr>
      <w:r w:rsidDel="00000000" w:rsidR="00000000" w:rsidRPr="00000000">
        <w:rPr>
          <w:rtl w:val="0"/>
        </w:rPr>
      </w:r>
    </w:p>
    <w:p w:rsidR="00000000" w:rsidDel="00000000" w:rsidP="00000000" w:rsidRDefault="00000000" w:rsidRPr="00000000" w14:paraId="000000A4">
      <w:pPr>
        <w:pageBreakBefore w:val="0"/>
        <w:tabs>
          <w:tab w:val="left" w:leader="none" w:pos="-720"/>
        </w:tabs>
        <w:spacing w:before="120" w:lineRule="auto"/>
        <w:ind w:right="-274"/>
        <w:rPr>
          <w:rFonts w:ascii="Helvetica Neue" w:cs="Helvetica Neue" w:eastAsia="Helvetica Neue" w:hAnsi="Helvetica Neue"/>
          <w:b w:val="1"/>
          <w:bCs w:val="1"/>
          <w:sz w:val="22"/>
          <w:szCs w:val="22"/>
        </w:rPr>
      </w:pPr>
      <w:r w:rsidDel="00000000" w:rsidR="00000000" w:rsidRPr="00000000">
        <w:rPr>
          <w:rFonts w:ascii="Helvetica Neue" w:cs="Helvetica Neue" w:eastAsia="Helvetica Neue" w:hAnsi="Helvetica Neue"/>
          <w:b w:val="1"/>
          <w:bCs w:val="1"/>
          <w:sz w:val="22"/>
          <w:szCs w:val="22"/>
          <w:rtl w:val="0"/>
        </w:rPr>
        <w:t xml:space="preserve">DISPOSITION:</w:t>
      </w:r>
    </w:p>
    <w:p w:rsidR="00000000" w:rsidDel="00000000" w:rsidP="00000000" w:rsidRDefault="00000000" w:rsidRPr="00000000" w14:paraId="000000A5">
      <w:pPr>
        <w:pageBreakBefore w:val="0"/>
        <w:tabs>
          <w:tab w:val="left" w:leader="none" w:pos="-720"/>
        </w:tabs>
        <w:spacing w:before="120" w:lineRule="auto"/>
        <w:ind w:right="-274"/>
        <w:rPr>
          <w:rFonts w:ascii="Helvetica Neue" w:cs="Helvetica Neue" w:eastAsia="Helvetica Neue" w:hAnsi="Helvetica Neue"/>
          <w:b w:val="1"/>
          <w:bCs w:val="1"/>
          <w:sz w:val="22"/>
          <w:szCs w:val="22"/>
        </w:rPr>
      </w:pPr>
      <w:r w:rsidDel="00000000" w:rsidR="00000000" w:rsidRPr="00000000">
        <w:rPr>
          <w:rFonts w:ascii="Helvetica Neue" w:cs="Helvetica Neue" w:eastAsia="Helvetica Neue" w:hAnsi="Helvetica Neue"/>
          <w:b w:val="1"/>
          <w:bCs w:val="1"/>
          <w:sz w:val="22"/>
          <w:szCs w:val="22"/>
          <w:rtl w:val="0"/>
        </w:rPr>
        <w:t xml:space="preserve">SAMPLES SUBMITTED IMMEDIATELY AND WHERE</w:t>
      </w:r>
    </w:p>
    <w:p w:rsidR="00000000" w:rsidDel="00000000" w:rsidP="00000000" w:rsidRDefault="00000000" w:rsidRPr="00000000" w14:paraId="000000A6">
      <w:pPr>
        <w:pageBreakBefore w:val="0"/>
        <w:tabs>
          <w:tab w:val="left" w:leader="none" w:pos="-720"/>
        </w:tabs>
        <w:spacing w:before="120" w:lineRule="auto"/>
        <w:ind w:right="-274"/>
        <w:rPr>
          <w:rFonts w:ascii="Helvetica Neue" w:cs="Helvetica Neue" w:eastAsia="Helvetica Neue" w:hAnsi="Helvetica Neue"/>
          <w:b w:val="1"/>
          <w:bCs w:val="1"/>
          <w:sz w:val="22"/>
          <w:szCs w:val="22"/>
        </w:rPr>
      </w:pPr>
      <w:r w:rsidDel="00000000" w:rsidR="00000000" w:rsidRPr="00000000">
        <w:rPr>
          <w:rtl w:val="0"/>
        </w:rPr>
      </w:r>
    </w:p>
    <w:p w:rsidR="00000000" w:rsidDel="00000000" w:rsidP="00000000" w:rsidRDefault="00000000" w:rsidRPr="00000000" w14:paraId="000000A7">
      <w:pPr>
        <w:pageBreakBefore w:val="0"/>
        <w:tabs>
          <w:tab w:val="left" w:leader="none" w:pos="-720"/>
        </w:tabs>
        <w:spacing w:before="120" w:lineRule="auto"/>
        <w:ind w:right="-274"/>
        <w:rPr>
          <w:rFonts w:ascii="Helvetica Neue" w:cs="Helvetica Neue" w:eastAsia="Helvetica Neue" w:hAnsi="Helvetica Neue"/>
          <w:b w:val="1"/>
          <w:bCs w:val="1"/>
          <w:sz w:val="22"/>
          <w:szCs w:val="22"/>
        </w:rPr>
      </w:pPr>
      <w:r w:rsidDel="00000000" w:rsidR="00000000" w:rsidRPr="00000000">
        <w:rPr>
          <w:rtl w:val="0"/>
        </w:rPr>
      </w:r>
    </w:p>
    <w:p w:rsidR="00000000" w:rsidDel="00000000" w:rsidP="00000000" w:rsidRDefault="00000000" w:rsidRPr="00000000" w14:paraId="000000A8">
      <w:pPr>
        <w:pageBreakBefore w:val="0"/>
        <w:tabs>
          <w:tab w:val="left" w:leader="none" w:pos="720"/>
        </w:tabs>
        <w:jc w:val="both"/>
        <w:rPr>
          <w:rFonts w:ascii="Helvetica Neue" w:cs="Helvetica Neue" w:eastAsia="Helvetica Neue" w:hAnsi="Helvetica Neue"/>
          <w:sz w:val="22"/>
          <w:szCs w:val="22"/>
        </w:rPr>
      </w:pPr>
      <w:r w:rsidDel="00000000" w:rsidR="00000000" w:rsidRPr="00000000">
        <w:rPr>
          <w:rFonts w:ascii="Helvetica Neue" w:cs="Helvetica Neue" w:eastAsia="Helvetica Neue" w:hAnsi="Helvetica Neue"/>
          <w:b w:val="1"/>
          <w:bCs w:val="1"/>
          <w:sz w:val="22"/>
          <w:szCs w:val="22"/>
          <w:rtl w:val="0"/>
        </w:rPr>
        <w:t xml:space="preserve">ANCILLARY DIAGNOSTICS</w:t>
      </w:r>
      <w:r w:rsidDel="00000000" w:rsidR="00000000" w:rsidRPr="00000000">
        <w:rPr>
          <w:rFonts w:ascii="Helvetica Neue" w:cs="Helvetica Neue" w:eastAsia="Helvetica Neue" w:hAnsi="Helvetica Neue"/>
          <w:sz w:val="22"/>
          <w:szCs w:val="22"/>
          <w:rtl w:val="0"/>
        </w:rPr>
        <w:t xml:space="preserve">:</w:t>
      </w:r>
    </w:p>
    <w:p w:rsidR="00000000" w:rsidDel="00000000" w:rsidP="00000000" w:rsidRDefault="00000000" w:rsidRPr="00000000" w14:paraId="000000A9">
      <w:pPr>
        <w:pageBreakBefore w:val="0"/>
        <w:tabs>
          <w:tab w:val="left" w:leader="none" w:pos="720"/>
        </w:tabs>
        <w:jc w:val="both"/>
        <w:rPr>
          <w:rFonts w:ascii="Helvetica Neue" w:cs="Helvetica Neue" w:eastAsia="Helvetica Neue" w:hAnsi="Helvetica Neue"/>
          <w:sz w:val="22"/>
          <w:szCs w:val="22"/>
        </w:rPr>
      </w:pPr>
      <w:r w:rsidDel="00000000" w:rsidR="00000000" w:rsidRPr="00000000">
        <w:rPr>
          <w:rFonts w:ascii="Helvetica Neue" w:cs="Helvetica Neue" w:eastAsia="Helvetica Neue" w:hAnsi="Helvetica Neue"/>
          <w:sz w:val="22"/>
          <w:szCs w:val="22"/>
          <w:rtl w:val="0"/>
        </w:rPr>
        <w:tab/>
      </w:r>
    </w:p>
    <w:p w:rsidR="00000000" w:rsidDel="00000000" w:rsidP="00000000" w:rsidRDefault="00000000" w:rsidRPr="00000000" w14:paraId="000000AA">
      <w:pPr>
        <w:pageBreakBefore w:val="0"/>
        <w:tabs>
          <w:tab w:val="left" w:leader="none" w:pos="720"/>
        </w:tabs>
        <w:jc w:val="both"/>
        <w:rPr>
          <w:rFonts w:ascii="Helvetica Neue" w:cs="Helvetica Neue" w:eastAsia="Helvetica Neue" w:hAnsi="Helvetica Neue"/>
          <w:sz w:val="22"/>
          <w:szCs w:val="22"/>
        </w:rPr>
      </w:pPr>
      <w:r w:rsidDel="00000000" w:rsidR="00000000" w:rsidRPr="00000000">
        <w:rPr>
          <w:rtl w:val="0"/>
        </w:rPr>
      </w:r>
    </w:p>
    <w:p w:rsidR="00000000" w:rsidDel="00000000" w:rsidP="00000000" w:rsidRDefault="00000000" w:rsidRPr="00000000" w14:paraId="000000AB">
      <w:pPr>
        <w:pageBreakBefore w:val="0"/>
        <w:tabs>
          <w:tab w:val="left" w:leader="none" w:pos="-720"/>
        </w:tabs>
        <w:spacing w:before="120" w:lineRule="auto"/>
        <w:ind w:right="-274"/>
        <w:rPr>
          <w:rFonts w:ascii="Helvetica Neue" w:cs="Helvetica Neue" w:eastAsia="Helvetica Neue" w:hAnsi="Helvetica Neue"/>
          <w:b w:val="1"/>
          <w:bCs w:val="1"/>
          <w:sz w:val="22"/>
          <w:szCs w:val="22"/>
          <w:u w:val="single"/>
        </w:rPr>
      </w:pPr>
      <w:r w:rsidDel="00000000" w:rsidR="00000000" w:rsidRPr="00000000">
        <w:rPr>
          <w:rFonts w:ascii="Helvetica Neue" w:cs="Helvetica Neue" w:eastAsia="Helvetica Neue" w:hAnsi="Helvetica Neue"/>
          <w:b w:val="1"/>
          <w:bCs w:val="1"/>
          <w:sz w:val="22"/>
          <w:szCs w:val="22"/>
          <w:rtl w:val="0"/>
        </w:rPr>
        <w:t xml:space="preserve">COMMENTS (CAUSE OF DEATH, INTERPRETATIONS):</w:t>
      </w:r>
      <w:r w:rsidDel="00000000" w:rsidR="00000000" w:rsidRPr="00000000">
        <w:rPr>
          <w:rtl w:val="0"/>
        </w:rPr>
      </w:r>
    </w:p>
    <w:p w:rsidR="00000000" w:rsidDel="00000000" w:rsidP="00000000" w:rsidRDefault="00000000" w:rsidRPr="00000000" w14:paraId="000000AC">
      <w:pPr>
        <w:pageBreakBefore w:val="0"/>
        <w:tabs>
          <w:tab w:val="left" w:leader="none" w:pos="-720"/>
        </w:tabs>
        <w:spacing w:before="120" w:lineRule="auto"/>
        <w:ind w:right="-274"/>
        <w:jc w:val="center"/>
        <w:rPr>
          <w:rFonts w:ascii="Helvetica Neue" w:cs="Helvetica Neue" w:eastAsia="Helvetica Neue" w:hAnsi="Helvetica Neue"/>
          <w:b w:val="1"/>
          <w:bCs w:val="1"/>
        </w:rPr>
      </w:pPr>
      <w:r w:rsidDel="00000000" w:rsidR="00000000" w:rsidRPr="00000000">
        <w:rPr>
          <w:rtl w:val="0"/>
        </w:rPr>
      </w:r>
    </w:p>
    <w:p w:rsidR="00000000" w:rsidDel="00000000" w:rsidP="00000000" w:rsidRDefault="00000000" w:rsidRPr="00000000" w14:paraId="000000AD">
      <w:pPr>
        <w:pageBreakBefore w:val="0"/>
        <w:tabs>
          <w:tab w:val="left" w:leader="none" w:pos="-720"/>
        </w:tabs>
        <w:spacing w:before="120" w:lineRule="auto"/>
        <w:ind w:right="-274"/>
        <w:jc w:val="center"/>
        <w:rPr>
          <w:rFonts w:ascii="Helvetica Neue" w:cs="Helvetica Neue" w:eastAsia="Helvetica Neue" w:hAnsi="Helvetica Neue"/>
          <w:b w:val="1"/>
          <w:bCs w:val="1"/>
        </w:rPr>
      </w:pPr>
      <w:r w:rsidDel="00000000" w:rsidR="00000000" w:rsidRPr="00000000">
        <w:rPr>
          <w:rtl w:val="0"/>
        </w:rPr>
      </w:r>
    </w:p>
    <w:p w:rsidR="00000000" w:rsidDel="00000000" w:rsidP="00000000" w:rsidRDefault="00000000" w:rsidRPr="00000000" w14:paraId="000000AE">
      <w:pPr>
        <w:pageBreakBefore w:val="0"/>
        <w:tabs>
          <w:tab w:val="left" w:leader="none" w:pos="-720"/>
        </w:tabs>
        <w:spacing w:before="120" w:lineRule="auto"/>
        <w:ind w:right="-274"/>
        <w:jc w:val="center"/>
        <w:rPr>
          <w:rFonts w:ascii="Helvetica Neue" w:cs="Helvetica Neue" w:eastAsia="Helvetica Neue" w:hAnsi="Helvetica Neue"/>
          <w:b w:val="1"/>
          <w:bCs w:val="1"/>
        </w:rPr>
      </w:pPr>
      <w:r w:rsidDel="00000000" w:rsidR="00000000" w:rsidRPr="00000000">
        <w:rPr>
          <w:rtl w:val="0"/>
        </w:rPr>
      </w:r>
    </w:p>
    <w:p w:rsidR="00000000" w:rsidDel="00000000" w:rsidP="00000000" w:rsidRDefault="00000000" w:rsidRPr="00000000" w14:paraId="000000AF">
      <w:pPr>
        <w:pageBreakBefore w:val="0"/>
        <w:tabs>
          <w:tab w:val="left" w:leader="none" w:pos="-720"/>
        </w:tabs>
        <w:spacing w:before="120" w:lineRule="auto"/>
        <w:ind w:right="-274"/>
        <w:jc w:val="center"/>
        <w:rPr>
          <w:rFonts w:ascii="Helvetica Neue" w:cs="Helvetica Neue" w:eastAsia="Helvetica Neue" w:hAnsi="Helvetica Neue"/>
          <w:b w:val="1"/>
          <w:bCs w:val="1"/>
        </w:rPr>
      </w:pPr>
      <w:r w:rsidDel="00000000" w:rsidR="00000000" w:rsidRPr="00000000">
        <w:rPr>
          <w:rtl w:val="0"/>
        </w:rPr>
      </w:r>
    </w:p>
    <w:p w:rsidR="00000000" w:rsidDel="00000000" w:rsidP="00000000" w:rsidRDefault="00000000" w:rsidRPr="00000000" w14:paraId="000000B0">
      <w:pPr>
        <w:pageBreakBefore w:val="0"/>
        <w:tabs>
          <w:tab w:val="left" w:leader="none" w:pos="-720"/>
        </w:tabs>
        <w:spacing w:before="120" w:lineRule="auto"/>
        <w:ind w:right="-274"/>
        <w:jc w:val="center"/>
        <w:rPr>
          <w:rFonts w:ascii="Helvetica Neue" w:cs="Helvetica Neue" w:eastAsia="Helvetica Neue" w:hAnsi="Helvetica Neue"/>
          <w:b w:val="1"/>
          <w:bCs w:val="1"/>
        </w:rPr>
      </w:pPr>
      <w:r w:rsidDel="00000000" w:rsidR="00000000" w:rsidRPr="00000000">
        <w:rPr>
          <w:rtl w:val="0"/>
        </w:rPr>
      </w:r>
    </w:p>
    <w:p w:rsidR="00000000" w:rsidDel="00000000" w:rsidP="00000000" w:rsidRDefault="00000000" w:rsidRPr="00000000" w14:paraId="000000B1">
      <w:pPr>
        <w:pageBreakBefore w:val="0"/>
        <w:tabs>
          <w:tab w:val="left" w:leader="none" w:pos="-720"/>
        </w:tabs>
        <w:spacing w:before="120" w:lineRule="auto"/>
        <w:ind w:right="-274"/>
        <w:jc w:val="center"/>
        <w:rPr>
          <w:rFonts w:ascii="Helvetica Neue" w:cs="Helvetica Neue" w:eastAsia="Helvetica Neue" w:hAnsi="Helvetica Neue"/>
          <w:b w:val="1"/>
          <w:bCs w:val="1"/>
        </w:rPr>
      </w:pPr>
      <w:r w:rsidDel="00000000" w:rsidR="00000000" w:rsidRPr="00000000">
        <w:rPr>
          <w:rtl w:val="0"/>
        </w:rPr>
      </w:r>
    </w:p>
    <w:p w:rsidR="00000000" w:rsidDel="00000000" w:rsidP="00000000" w:rsidRDefault="00000000" w:rsidRPr="00000000" w14:paraId="000000B2">
      <w:pPr>
        <w:pageBreakBefore w:val="0"/>
        <w:tabs>
          <w:tab w:val="left" w:leader="none" w:pos="-720"/>
        </w:tabs>
        <w:spacing w:before="120" w:lineRule="auto"/>
        <w:ind w:right="-274"/>
        <w:rPr>
          <w:rFonts w:ascii="Helvetica Neue" w:cs="Helvetica Neue" w:eastAsia="Helvetica Neue" w:hAnsi="Helvetica Neue"/>
          <w:b w:val="1"/>
          <w:bCs w:val="1"/>
          <w:sz w:val="18"/>
          <w:szCs w:val="18"/>
        </w:rPr>
      </w:pPr>
      <w:r w:rsidDel="00000000" w:rsidR="00000000" w:rsidRPr="00000000">
        <w:rPr>
          <w:rFonts w:ascii="Helvetica Neue" w:cs="Helvetica Neue" w:eastAsia="Helvetica Neue" w:hAnsi="Helvetica Neue"/>
          <w:b w:val="1"/>
          <w:bCs w:val="1"/>
          <w:sz w:val="18"/>
          <w:szCs w:val="18"/>
          <w:rtl w:val="0"/>
        </w:rPr>
        <w:t xml:space="preserve">HOW DID YOU TAKE YOUR TOXICOLOGY SAMPLES?: </w:t>
      </w:r>
    </w:p>
    <w:p w:rsidR="00000000" w:rsidDel="00000000" w:rsidP="00000000" w:rsidRDefault="00000000" w:rsidRPr="00000000" w14:paraId="000000B3">
      <w:pPr>
        <w:pageBreakBefore w:val="0"/>
        <w:tabs>
          <w:tab w:val="left" w:leader="none" w:pos="-720"/>
        </w:tabs>
        <w:spacing w:before="120" w:lineRule="auto"/>
        <w:ind w:right="-274"/>
        <w:rPr>
          <w:rFonts w:ascii="Helvetica Neue" w:cs="Helvetica Neue" w:eastAsia="Helvetica Neue" w:hAnsi="Helvetica Neue"/>
          <w:b w:val="1"/>
          <w:bCs w:val="1"/>
          <w:sz w:val="16"/>
          <w:szCs w:val="16"/>
        </w:rPr>
      </w:pPr>
      <w:r w:rsidDel="00000000" w:rsidR="00000000" w:rsidRPr="00000000">
        <w:rPr>
          <w:rFonts w:ascii="Helvetica Neue" w:cs="Helvetica Neue" w:eastAsia="Helvetica Neue" w:hAnsi="Helvetica Neue"/>
          <w:b w:val="1"/>
          <w:bCs w:val="1"/>
          <w:sz w:val="16"/>
          <w:szCs w:val="16"/>
          <w:rtl w:val="0"/>
        </w:rPr>
        <w:t xml:space="preserve">Ziplocs / Foil / Acetone-cleaned Foil / Teflon / Whirlpak / I-Chem jars</w:t>
      </w:r>
    </w:p>
    <w:p w:rsidR="00000000" w:rsidDel="00000000" w:rsidP="00000000" w:rsidRDefault="00000000" w:rsidRPr="00000000" w14:paraId="000000B4">
      <w:pPr>
        <w:pageBreakBefore w:val="0"/>
        <w:tabs>
          <w:tab w:val="left" w:leader="none" w:pos="-720"/>
        </w:tabs>
        <w:spacing w:before="120" w:lineRule="auto"/>
        <w:ind w:right="-274"/>
        <w:rPr>
          <w:rFonts w:ascii="Helvetica Neue" w:cs="Helvetica Neue" w:eastAsia="Helvetica Neue" w:hAnsi="Helvetica Neue"/>
          <w:b w:val="1"/>
          <w:bCs w:val="1"/>
          <w:sz w:val="16"/>
          <w:szCs w:val="16"/>
        </w:rPr>
      </w:pPr>
      <w:r w:rsidDel="00000000" w:rsidR="00000000" w:rsidRPr="00000000">
        <w:rPr>
          <w:rFonts w:ascii="Helvetica Neue" w:cs="Helvetica Neue" w:eastAsia="Helvetica Neue" w:hAnsi="Helvetica Neue"/>
          <w:b w:val="1"/>
          <w:bCs w:val="1"/>
          <w:sz w:val="16"/>
          <w:szCs w:val="16"/>
          <w:rtl w:val="0"/>
        </w:rPr>
        <w:t xml:space="preserve">Other__________________________________</w:t>
        <w:tab/>
        <w:t xml:space="preserve">Rinsed tissues with: _______________________________</w:t>
      </w:r>
    </w:p>
    <w:p w:rsidR="00000000" w:rsidDel="00000000" w:rsidP="00000000" w:rsidRDefault="00000000" w:rsidRPr="00000000" w14:paraId="000000B5">
      <w:pPr>
        <w:pageBreakBefore w:val="0"/>
        <w:tabs>
          <w:tab w:val="left" w:leader="none" w:pos="-720"/>
        </w:tabs>
        <w:spacing w:before="120" w:lineRule="auto"/>
        <w:ind w:right="-274"/>
        <w:rPr>
          <w:rFonts w:ascii="Helvetica Neue" w:cs="Helvetica Neue" w:eastAsia="Helvetica Neue" w:hAnsi="Helvetica Neue"/>
          <w:b w:val="1"/>
          <w:bCs w:val="1"/>
          <w:sz w:val="16"/>
          <w:szCs w:val="16"/>
        </w:rPr>
      </w:pPr>
      <w:r w:rsidDel="00000000" w:rsidR="00000000" w:rsidRPr="00000000">
        <w:rPr>
          <w:rFonts w:ascii="Helvetica Neue" w:cs="Helvetica Neue" w:eastAsia="Helvetica Neue" w:hAnsi="Helvetica Neue"/>
          <w:b w:val="1"/>
          <w:bCs w:val="1"/>
          <w:sz w:val="16"/>
          <w:szCs w:val="16"/>
          <w:rtl w:val="0"/>
        </w:rPr>
        <w:t xml:space="preserve">Type of gloves (circle):      latex</w:t>
        <w:tab/>
        <w:t xml:space="preserve">vinyl     powder-free     nitrile</w:t>
        <w:tab/>
      </w:r>
    </w:p>
    <w:p w:rsidR="00000000" w:rsidDel="00000000" w:rsidP="00000000" w:rsidRDefault="00000000" w:rsidRPr="00000000" w14:paraId="000000B6">
      <w:pPr>
        <w:pageBreakBefore w:val="0"/>
        <w:tabs>
          <w:tab w:val="left" w:leader="none" w:pos="-720"/>
        </w:tabs>
        <w:spacing w:before="120" w:lineRule="auto"/>
        <w:ind w:right="-274"/>
        <w:rPr>
          <w:rFonts w:ascii="Helvetica Neue" w:cs="Helvetica Neue" w:eastAsia="Helvetica Neue" w:hAnsi="Helvetica Neue"/>
          <w:b w:val="1"/>
          <w:bCs w:val="1"/>
          <w:sz w:val="16"/>
          <w:szCs w:val="16"/>
        </w:rPr>
      </w:pPr>
      <w:r w:rsidDel="00000000" w:rsidR="00000000" w:rsidRPr="00000000">
        <w:rPr>
          <w:rtl w:val="0"/>
        </w:rPr>
      </w:r>
    </w:p>
    <w:p w:rsidR="00000000" w:rsidDel="00000000" w:rsidP="00000000" w:rsidRDefault="00000000" w:rsidRPr="00000000" w14:paraId="000000B7">
      <w:pPr>
        <w:pageBreakBefore w:val="0"/>
        <w:tabs>
          <w:tab w:val="left" w:leader="none" w:pos="-720"/>
        </w:tabs>
        <w:spacing w:before="120" w:lineRule="auto"/>
        <w:ind w:right="-274"/>
        <w:rPr>
          <w:rFonts w:ascii="Helvetica Neue" w:cs="Helvetica Neue" w:eastAsia="Helvetica Neue" w:hAnsi="Helvetica Neue"/>
          <w:b w:val="1"/>
          <w:bCs w:val="1"/>
        </w:rPr>
      </w:pPr>
      <w:r w:rsidDel="00000000" w:rsidR="00000000" w:rsidRPr="00000000">
        <w:rPr>
          <w:rFonts w:ascii="Helvetica Neue" w:cs="Helvetica Neue" w:eastAsia="Helvetica Neue" w:hAnsi="Helvetica Neue"/>
          <w:b w:val="1"/>
          <w:bCs w:val="1"/>
        </w:rPr>
        <w:drawing>
          <wp:inline distB="0" distT="0" distL="0" distR="0">
            <wp:extent cx="4868545" cy="3768725"/>
            <wp:effectExtent b="0" l="0" r="0" t="0"/>
            <wp:docPr id="59" name="image2.png"/>
            <a:graphic>
              <a:graphicData uri="http://schemas.openxmlformats.org/drawingml/2006/picture">
                <pic:pic>
                  <pic:nvPicPr>
                    <pic:cNvPr id="0" name="image2.png"/>
                    <pic:cNvPicPr preferRelativeResize="0"/>
                  </pic:nvPicPr>
                  <pic:blipFill>
                    <a:blip r:embed="rId9"/>
                    <a:srcRect b="41565" l="0" r="0" t="0"/>
                    <a:stretch>
                      <a:fillRect/>
                    </a:stretch>
                  </pic:blipFill>
                  <pic:spPr>
                    <a:xfrm>
                      <a:off x="0" y="0"/>
                      <a:ext cx="4868545" cy="3768725"/>
                    </a:xfrm>
                    <a:prstGeom prst="rect"/>
                    <a:ln/>
                  </pic:spPr>
                </pic:pic>
              </a:graphicData>
            </a:graphic>
          </wp:inline>
        </w:drawing>
      </w:r>
      <w:r w:rsidDel="00000000" w:rsidR="00000000" w:rsidRPr="00000000">
        <w:rPr>
          <w:rtl w:val="0"/>
        </w:rPr>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1697038</wp:posOffset>
                </wp:positionH>
                <wp:positionV relativeFrom="paragraph">
                  <wp:posOffset>909638</wp:posOffset>
                </wp:positionV>
                <wp:extent cx="1477645" cy="429260"/>
                <wp:effectExtent b="0" l="0" r="0" t="0"/>
                <wp:wrapNone/>
                <wp:docPr id="57" name=""/>
                <a:graphic>
                  <a:graphicData uri="http://schemas.microsoft.com/office/word/2010/wordprocessingShape">
                    <wps:wsp>
                      <wps:cNvSpPr/>
                      <wps:cNvPr id="16" name="Shape 16"/>
                      <wps:spPr>
                        <a:xfrm>
                          <a:off x="4616703" y="3574895"/>
                          <a:ext cx="1458595" cy="410210"/>
                        </a:xfrm>
                        <a:prstGeom prst="rect">
                          <a:avLst/>
                        </a:prstGeom>
                        <a:solidFill>
                          <a:srgbClr val="FFFFFF"/>
                        </a:solidFill>
                        <a:ln>
                          <a:noFill/>
                        </a:ln>
                      </wps:spPr>
                      <wps:txbx>
                        <w:txbxContent>
                          <w:p w:rsidR="00000000" w:rsidDel="00000000" w:rsidP="00000000" w:rsidRDefault="00000000" w:rsidRPr="00000000">
                            <w:pPr>
                              <w:spacing w:after="0" w:before="0" w:line="240"/>
                              <w:ind w:left="0" w:right="0" w:firstLine="0"/>
                              <w:jc w:val="left"/>
                              <w:textDirection w:val="btLr"/>
                            </w:pPr>
                            <w:r w:rsidDel="00000000" w:rsidR="00000000" w:rsidRPr="00000000">
                              <w:rPr>
                                <w:rFonts w:ascii="Helvetica Neue" w:cs="Helvetica Neue" w:eastAsia="Helvetica Neue" w:hAnsi="Helvetica Neue"/>
                                <w:b w:val="0"/>
                                <w:i w:val="0"/>
                                <w:smallCaps w:val="0"/>
                                <w:strike w:val="0"/>
                                <w:color w:val="000000"/>
                                <w:sz w:val="18"/>
                                <w:vertAlign w:val="baseline"/>
                              </w:rPr>
                              <w:t xml:space="preserve">Lateral axillary blubber thickness (mm)</w:t>
                            </w:r>
                          </w:p>
                        </w:txbxContent>
                      </wps:txbx>
                      <wps:bodyPr anchorCtr="0" anchor="t" bIns="45700" lIns="91425" spcFirstLastPara="1" rIns="91425" wrap="square" tIns="45700">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1697038</wp:posOffset>
                </wp:positionH>
                <wp:positionV relativeFrom="paragraph">
                  <wp:posOffset>909638</wp:posOffset>
                </wp:positionV>
                <wp:extent cx="1477645" cy="429260"/>
                <wp:effectExtent b="0" l="0" r="0" t="0"/>
                <wp:wrapNone/>
                <wp:docPr id="57" name="image20.png"/>
                <a:graphic>
                  <a:graphicData uri="http://schemas.openxmlformats.org/drawingml/2006/picture">
                    <pic:pic>
                      <pic:nvPicPr>
                        <pic:cNvPr id="0" name="image20.png"/>
                        <pic:cNvPicPr preferRelativeResize="0"/>
                      </pic:nvPicPr>
                      <pic:blipFill>
                        <a:blip r:embed="rId7"/>
                        <a:srcRect/>
                        <a:stretch>
                          <a:fillRect/>
                        </a:stretch>
                      </pic:blipFill>
                      <pic:spPr>
                        <a:xfrm>
                          <a:off x="0" y="0"/>
                          <a:ext cx="1477645" cy="429260"/>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2103438</wp:posOffset>
                </wp:positionH>
                <wp:positionV relativeFrom="paragraph">
                  <wp:posOffset>1265238</wp:posOffset>
                </wp:positionV>
                <wp:extent cx="22225" cy="379095"/>
                <wp:effectExtent b="0" l="0" r="0" t="0"/>
                <wp:wrapNone/>
                <wp:docPr id="50" name=""/>
                <a:graphic>
                  <a:graphicData uri="http://schemas.microsoft.com/office/word/2010/wordprocessingShape">
                    <wps:wsp>
                      <wps:cNvCnPr/>
                      <wps:spPr>
                        <a:xfrm>
                          <a:off x="5346000" y="3595215"/>
                          <a:ext cx="0" cy="369570"/>
                        </a:xfrm>
                        <a:prstGeom prst="straightConnector1">
                          <a:avLst/>
                        </a:prstGeom>
                        <a:noFill/>
                        <a:ln cap="flat" cmpd="sng" w="9525">
                          <a:solidFill>
                            <a:srgbClr val="000000"/>
                          </a:solidFill>
                          <a:prstDash val="solid"/>
                          <a:round/>
                          <a:headEnd len="sm" w="sm" type="none"/>
                          <a:tailEnd len="sm" w="sm" type="none"/>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2103438</wp:posOffset>
                </wp:positionH>
                <wp:positionV relativeFrom="paragraph">
                  <wp:posOffset>1265238</wp:posOffset>
                </wp:positionV>
                <wp:extent cx="22225" cy="379095"/>
                <wp:effectExtent b="0" l="0" r="0" t="0"/>
                <wp:wrapNone/>
                <wp:docPr id="50" name="image13.png"/>
                <a:graphic>
                  <a:graphicData uri="http://schemas.openxmlformats.org/drawingml/2006/picture">
                    <pic:pic>
                      <pic:nvPicPr>
                        <pic:cNvPr id="0" name="image13.png"/>
                        <pic:cNvPicPr preferRelativeResize="0"/>
                      </pic:nvPicPr>
                      <pic:blipFill>
                        <a:blip r:embed="rId7"/>
                        <a:srcRect/>
                        <a:stretch>
                          <a:fillRect/>
                        </a:stretch>
                      </pic:blipFill>
                      <pic:spPr>
                        <a:xfrm>
                          <a:off x="0" y="0"/>
                          <a:ext cx="22225" cy="379095"/>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2103438</wp:posOffset>
                </wp:positionH>
                <wp:positionV relativeFrom="paragraph">
                  <wp:posOffset>1595438</wp:posOffset>
                </wp:positionV>
                <wp:extent cx="941705" cy="22225"/>
                <wp:effectExtent b="0" l="0" r="0" t="0"/>
                <wp:wrapNone/>
                <wp:docPr id="52" name=""/>
                <a:graphic>
                  <a:graphicData uri="http://schemas.microsoft.com/office/word/2010/wordprocessingShape">
                    <wps:wsp>
                      <wps:cNvCnPr/>
                      <wps:spPr>
                        <a:xfrm>
                          <a:off x="4879910" y="3780000"/>
                          <a:ext cx="932180" cy="0"/>
                        </a:xfrm>
                        <a:prstGeom prst="straightConnector1">
                          <a:avLst/>
                        </a:prstGeom>
                        <a:noFill/>
                        <a:ln cap="flat" cmpd="sng" w="9525">
                          <a:solidFill>
                            <a:srgbClr val="000000"/>
                          </a:solidFill>
                          <a:prstDash val="solid"/>
                          <a:round/>
                          <a:headEnd len="sm" w="sm" type="none"/>
                          <a:tailEnd len="sm" w="sm" type="none"/>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2103438</wp:posOffset>
                </wp:positionH>
                <wp:positionV relativeFrom="paragraph">
                  <wp:posOffset>1595438</wp:posOffset>
                </wp:positionV>
                <wp:extent cx="941705" cy="22225"/>
                <wp:effectExtent b="0" l="0" r="0" t="0"/>
                <wp:wrapNone/>
                <wp:docPr id="52" name="image15.png"/>
                <a:graphic>
                  <a:graphicData uri="http://schemas.openxmlformats.org/drawingml/2006/picture">
                    <pic:pic>
                      <pic:nvPicPr>
                        <pic:cNvPr id="0" name="image15.png"/>
                        <pic:cNvPicPr preferRelativeResize="0"/>
                      </pic:nvPicPr>
                      <pic:blipFill>
                        <a:blip r:embed="rId7"/>
                        <a:srcRect/>
                        <a:stretch>
                          <a:fillRect/>
                        </a:stretch>
                      </pic:blipFill>
                      <pic:spPr>
                        <a:xfrm>
                          <a:off x="0" y="0"/>
                          <a:ext cx="941705" cy="22225"/>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-512760</wp:posOffset>
                </wp:positionH>
                <wp:positionV relativeFrom="paragraph">
                  <wp:posOffset>2217738</wp:posOffset>
                </wp:positionV>
                <wp:extent cx="1235710" cy="494030"/>
                <wp:effectExtent b="0" l="0" r="0" t="0"/>
                <wp:wrapNone/>
                <wp:docPr id="53" name=""/>
                <a:graphic>
                  <a:graphicData uri="http://schemas.microsoft.com/office/word/2010/wordprocessingShape">
                    <wps:wsp>
                      <wps:cNvSpPr/>
                      <wps:cNvPr id="12" name="Shape 12"/>
                      <wps:spPr>
                        <a:xfrm>
                          <a:off x="4737670" y="3542510"/>
                          <a:ext cx="1216660" cy="474980"/>
                        </a:xfrm>
                        <a:prstGeom prst="rect">
                          <a:avLst/>
                        </a:prstGeom>
                        <a:solidFill>
                          <a:srgbClr val="FFFFFF"/>
                        </a:solidFill>
                        <a:ln>
                          <a:noFill/>
                        </a:ln>
                      </wps:spPr>
                      <wps:txbx>
                        <w:txbxContent>
                          <w:p w:rsidR="00000000" w:rsidDel="00000000" w:rsidP="00000000" w:rsidRDefault="00000000" w:rsidRPr="00000000">
                            <w:pPr>
                              <w:spacing w:after="0" w:before="0" w:line="240"/>
                              <w:ind w:left="0" w:right="0" w:firstLine="0"/>
                              <w:jc w:val="left"/>
                              <w:textDirection w:val="btLr"/>
                            </w:pPr>
                            <w:r w:rsidDel="00000000" w:rsidR="00000000" w:rsidRPr="00000000">
                              <w:rPr>
                                <w:rFonts w:ascii="Helvetica Neue" w:cs="Helvetica Neue" w:eastAsia="Helvetica Neue" w:hAnsi="Helvetica Neue"/>
                                <w:b w:val="0"/>
                                <w:i w:val="0"/>
                                <w:smallCaps w:val="0"/>
                                <w:strike w:val="0"/>
                                <w:color w:val="000000"/>
                                <w:sz w:val="18"/>
                                <w:vertAlign w:val="baseline"/>
                              </w:rPr>
                              <w:t xml:space="preserve">Biopsy blubber thickness (mm)</w:t>
                            </w:r>
                          </w:p>
                        </w:txbxContent>
                      </wps:txbx>
                      <wps:bodyPr anchorCtr="0" anchor="t" bIns="45700" lIns="91425" spcFirstLastPara="1" rIns="91425" wrap="square" tIns="45700">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-512760</wp:posOffset>
                </wp:positionH>
                <wp:positionV relativeFrom="paragraph">
                  <wp:posOffset>2217738</wp:posOffset>
                </wp:positionV>
                <wp:extent cx="1235710" cy="494030"/>
                <wp:effectExtent b="0" l="0" r="0" t="0"/>
                <wp:wrapNone/>
                <wp:docPr id="53" name="image16.png"/>
                <a:graphic>
                  <a:graphicData uri="http://schemas.openxmlformats.org/drawingml/2006/picture">
                    <pic:pic>
                      <pic:nvPicPr>
                        <pic:cNvPr id="0" name="image16.png"/>
                        <pic:cNvPicPr preferRelativeResize="0"/>
                      </pic:nvPicPr>
                      <pic:blipFill>
                        <a:blip r:embed="rId7"/>
                        <a:srcRect/>
                        <a:stretch>
                          <a:fillRect/>
                        </a:stretch>
                      </pic:blipFill>
                      <pic:spPr>
                        <a:xfrm>
                          <a:off x="0" y="0"/>
                          <a:ext cx="1235710" cy="494030"/>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-411160</wp:posOffset>
                </wp:positionH>
                <wp:positionV relativeFrom="paragraph">
                  <wp:posOffset>2560638</wp:posOffset>
                </wp:positionV>
                <wp:extent cx="1673860" cy="22225"/>
                <wp:effectExtent b="0" l="0" r="0" t="0"/>
                <wp:wrapNone/>
                <wp:docPr id="55" name=""/>
                <a:graphic>
                  <a:graphicData uri="http://schemas.microsoft.com/office/word/2010/wordprocessingShape">
                    <wps:wsp>
                      <wps:cNvCnPr/>
                      <wps:spPr>
                        <a:xfrm>
                          <a:off x="4513833" y="3779683"/>
                          <a:ext cx="1664335" cy="635"/>
                        </a:xfrm>
                        <a:prstGeom prst="straightConnector1">
                          <a:avLst/>
                        </a:prstGeom>
                        <a:noFill/>
                        <a:ln cap="flat" cmpd="sng" w="9525">
                          <a:solidFill>
                            <a:srgbClr val="000000"/>
                          </a:solidFill>
                          <a:prstDash val="solid"/>
                          <a:round/>
                          <a:headEnd len="sm" w="sm" type="none"/>
                          <a:tailEnd len="sm" w="sm" type="none"/>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-411160</wp:posOffset>
                </wp:positionH>
                <wp:positionV relativeFrom="paragraph">
                  <wp:posOffset>2560638</wp:posOffset>
                </wp:positionV>
                <wp:extent cx="1673860" cy="22225"/>
                <wp:effectExtent b="0" l="0" r="0" t="0"/>
                <wp:wrapNone/>
                <wp:docPr id="55" name="image18.png"/>
                <a:graphic>
                  <a:graphicData uri="http://schemas.openxmlformats.org/drawingml/2006/picture">
                    <pic:pic>
                      <pic:nvPicPr>
                        <pic:cNvPr id="0" name="image18.png"/>
                        <pic:cNvPicPr preferRelativeResize="0"/>
                      </pic:nvPicPr>
                      <pic:blipFill>
                        <a:blip r:embed="rId7"/>
                        <a:srcRect/>
                        <a:stretch>
                          <a:fillRect/>
                        </a:stretch>
                      </pic:blipFill>
                      <pic:spPr>
                        <a:xfrm>
                          <a:off x="0" y="0"/>
                          <a:ext cx="1673860" cy="22225"/>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1377950</wp:posOffset>
                </wp:positionH>
                <wp:positionV relativeFrom="paragraph">
                  <wp:posOffset>1517650</wp:posOffset>
                </wp:positionV>
                <wp:extent cx="155575" cy="76200"/>
                <wp:effectExtent b="0" l="0" r="0" t="0"/>
                <wp:wrapNone/>
                <wp:docPr id="54" name=""/>
                <a:graphic>
                  <a:graphicData uri="http://schemas.microsoft.com/office/word/2010/wordprocessingShape">
                    <wps:wsp>
                      <wps:cNvCnPr/>
                      <wps:spPr>
                        <a:xfrm>
                          <a:off x="5287263" y="3780000"/>
                          <a:ext cx="117475" cy="0"/>
                        </a:xfrm>
                        <a:prstGeom prst="straightConnector1">
                          <a:avLst/>
                        </a:prstGeom>
                        <a:noFill/>
                        <a:ln cap="flat" cmpd="sng" w="38100">
                          <a:solidFill>
                            <a:srgbClr val="FF0000"/>
                          </a:solidFill>
                          <a:prstDash val="solid"/>
                          <a:round/>
                          <a:headEnd len="sm" w="sm" type="none"/>
                          <a:tailEnd len="sm" w="sm" type="none"/>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1377950</wp:posOffset>
                </wp:positionH>
                <wp:positionV relativeFrom="paragraph">
                  <wp:posOffset>1517650</wp:posOffset>
                </wp:positionV>
                <wp:extent cx="155575" cy="76200"/>
                <wp:effectExtent b="0" l="0" r="0" t="0"/>
                <wp:wrapNone/>
                <wp:docPr id="54" name="image17.png"/>
                <a:graphic>
                  <a:graphicData uri="http://schemas.openxmlformats.org/drawingml/2006/picture">
                    <pic:pic>
                      <pic:nvPicPr>
                        <pic:cNvPr id="0" name="image17.png"/>
                        <pic:cNvPicPr preferRelativeResize="0"/>
                      </pic:nvPicPr>
                      <pic:blipFill>
                        <a:blip r:embed="rId7"/>
                        <a:srcRect/>
                        <a:stretch>
                          <a:fillRect/>
                        </a:stretch>
                      </pic:blipFill>
                      <pic:spPr>
                        <a:xfrm>
                          <a:off x="0" y="0"/>
                          <a:ext cx="155575" cy="76200"/>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1314450</wp:posOffset>
                </wp:positionH>
                <wp:positionV relativeFrom="paragraph">
                  <wp:posOffset>2432050</wp:posOffset>
                </wp:positionV>
                <wp:extent cx="76200" cy="154940"/>
                <wp:effectExtent b="0" l="0" r="0" t="0"/>
                <wp:wrapNone/>
                <wp:docPr id="46" name=""/>
                <a:graphic>
                  <a:graphicData uri="http://schemas.microsoft.com/office/word/2010/wordprocessingShape">
                    <wps:wsp>
                      <wps:cNvCnPr/>
                      <wps:spPr>
                        <a:xfrm>
                          <a:off x="5340285" y="3721580"/>
                          <a:ext cx="11430" cy="116840"/>
                        </a:xfrm>
                        <a:prstGeom prst="straightConnector1">
                          <a:avLst/>
                        </a:prstGeom>
                        <a:noFill/>
                        <a:ln cap="flat" cmpd="sng" w="38100">
                          <a:solidFill>
                            <a:srgbClr val="FF0000"/>
                          </a:solidFill>
                          <a:prstDash val="solid"/>
                          <a:round/>
                          <a:headEnd len="sm" w="sm" type="none"/>
                          <a:tailEnd len="sm" w="sm" type="none"/>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1314450</wp:posOffset>
                </wp:positionH>
                <wp:positionV relativeFrom="paragraph">
                  <wp:posOffset>2432050</wp:posOffset>
                </wp:positionV>
                <wp:extent cx="76200" cy="154940"/>
                <wp:effectExtent b="0" l="0" r="0" t="0"/>
                <wp:wrapNone/>
                <wp:docPr id="46" name="image8.png"/>
                <a:graphic>
                  <a:graphicData uri="http://schemas.openxmlformats.org/drawingml/2006/picture">
                    <pic:pic>
                      <pic:nvPicPr>
                        <pic:cNvPr id="0" name="image8.png"/>
                        <pic:cNvPicPr preferRelativeResize="0"/>
                      </pic:nvPicPr>
                      <pic:blipFill>
                        <a:blip r:embed="rId7"/>
                        <a:srcRect/>
                        <a:stretch>
                          <a:fillRect/>
                        </a:stretch>
                      </pic:blipFill>
                      <pic:spPr>
                        <a:xfrm>
                          <a:off x="0" y="0"/>
                          <a:ext cx="76200" cy="154940"/>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3346450</wp:posOffset>
                </wp:positionH>
                <wp:positionV relativeFrom="paragraph">
                  <wp:posOffset>1517650</wp:posOffset>
                </wp:positionV>
                <wp:extent cx="231775" cy="76200"/>
                <wp:effectExtent b="0" l="0" r="0" t="0"/>
                <wp:wrapNone/>
                <wp:docPr id="45" name=""/>
                <a:graphic>
                  <a:graphicData uri="http://schemas.microsoft.com/office/word/2010/wordprocessingShape">
                    <wps:wsp>
                      <wps:cNvCnPr/>
                      <wps:spPr>
                        <a:xfrm>
                          <a:off x="5249163" y="3780000"/>
                          <a:ext cx="193675" cy="0"/>
                        </a:xfrm>
                        <a:prstGeom prst="straightConnector1">
                          <a:avLst/>
                        </a:prstGeom>
                        <a:noFill/>
                        <a:ln cap="flat" cmpd="sng" w="38100">
                          <a:solidFill>
                            <a:srgbClr val="FF0000"/>
                          </a:solidFill>
                          <a:prstDash val="solid"/>
                          <a:round/>
                          <a:headEnd len="sm" w="sm" type="none"/>
                          <a:tailEnd len="sm" w="sm" type="none"/>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3346450</wp:posOffset>
                </wp:positionH>
                <wp:positionV relativeFrom="paragraph">
                  <wp:posOffset>1517650</wp:posOffset>
                </wp:positionV>
                <wp:extent cx="231775" cy="76200"/>
                <wp:effectExtent b="0" l="0" r="0" t="0"/>
                <wp:wrapNone/>
                <wp:docPr id="45" name="image7.png"/>
                <a:graphic>
                  <a:graphicData uri="http://schemas.openxmlformats.org/drawingml/2006/picture">
                    <pic:pic>
                      <pic:nvPicPr>
                        <pic:cNvPr id="0" name="image7.png"/>
                        <pic:cNvPicPr preferRelativeResize="0"/>
                      </pic:nvPicPr>
                      <pic:blipFill>
                        <a:blip r:embed="rId7"/>
                        <a:srcRect/>
                        <a:stretch>
                          <a:fillRect/>
                        </a:stretch>
                      </pic:blipFill>
                      <pic:spPr>
                        <a:xfrm>
                          <a:off x="0" y="0"/>
                          <a:ext cx="231775" cy="76200"/>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-576260</wp:posOffset>
                </wp:positionH>
                <wp:positionV relativeFrom="paragraph">
                  <wp:posOffset>1265238</wp:posOffset>
                </wp:positionV>
                <wp:extent cx="1612265" cy="388620"/>
                <wp:effectExtent b="0" l="0" r="0" t="0"/>
                <wp:wrapNone/>
                <wp:docPr id="48" name=""/>
                <a:graphic>
                  <a:graphicData uri="http://schemas.microsoft.com/office/word/2010/wordprocessingShape">
                    <wps:wsp>
                      <wps:cNvSpPr/>
                      <wps:cNvPr id="7" name="Shape 7"/>
                      <wps:spPr>
                        <a:xfrm>
                          <a:off x="4549393" y="3595215"/>
                          <a:ext cx="1593215" cy="369570"/>
                        </a:xfrm>
                        <a:prstGeom prst="rect">
                          <a:avLst/>
                        </a:prstGeom>
                        <a:solidFill>
                          <a:srgbClr val="FFFFFF"/>
                        </a:solidFill>
                        <a:ln>
                          <a:noFill/>
                        </a:ln>
                      </wps:spPr>
                      <wps:txbx>
                        <w:txbxContent>
                          <w:p w:rsidR="00000000" w:rsidDel="00000000" w:rsidP="00000000" w:rsidRDefault="00000000" w:rsidRPr="00000000">
                            <w:pPr>
                              <w:spacing w:after="0" w:before="0" w:line="240"/>
                              <w:ind w:left="0" w:right="0" w:firstLine="0"/>
                              <w:jc w:val="left"/>
                              <w:textDirection w:val="btLr"/>
                            </w:pPr>
                            <w:r w:rsidDel="00000000" w:rsidR="00000000" w:rsidRPr="00000000">
                              <w:rPr>
                                <w:rFonts w:ascii="Helvetica Neue" w:cs="Helvetica Neue" w:eastAsia="Helvetica Neue" w:hAnsi="Helvetica Neue"/>
                                <w:b w:val="0"/>
                                <w:i w:val="0"/>
                                <w:smallCaps w:val="0"/>
                                <w:strike w:val="0"/>
                                <w:color w:val="000000"/>
                                <w:sz w:val="18"/>
                                <w:vertAlign w:val="baseline"/>
                              </w:rPr>
                              <w:t xml:space="preserve">Dorsal axillary blubber thickness (mm)</w:t>
                            </w:r>
                          </w:p>
                        </w:txbxContent>
                      </wps:txbx>
                      <wps:bodyPr anchorCtr="0" anchor="t" bIns="45700" lIns="91425" spcFirstLastPara="1" rIns="91425" wrap="square" tIns="45700">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-576260</wp:posOffset>
                </wp:positionH>
                <wp:positionV relativeFrom="paragraph">
                  <wp:posOffset>1265238</wp:posOffset>
                </wp:positionV>
                <wp:extent cx="1612265" cy="388620"/>
                <wp:effectExtent b="0" l="0" r="0" t="0"/>
                <wp:wrapNone/>
                <wp:docPr id="48" name="image11.png"/>
                <a:graphic>
                  <a:graphicData uri="http://schemas.openxmlformats.org/drawingml/2006/picture">
                    <pic:pic>
                      <pic:nvPicPr>
                        <pic:cNvPr id="0" name="image11.png"/>
                        <pic:cNvPicPr preferRelativeResize="0"/>
                      </pic:nvPicPr>
                      <pic:blipFill>
                        <a:blip r:embed="rId7"/>
                        <a:srcRect/>
                        <a:stretch>
                          <a:fillRect/>
                        </a:stretch>
                      </pic:blipFill>
                      <pic:spPr>
                        <a:xfrm>
                          <a:off x="0" y="0"/>
                          <a:ext cx="1612265" cy="388620"/>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-436560</wp:posOffset>
                </wp:positionH>
                <wp:positionV relativeFrom="paragraph">
                  <wp:posOffset>1582738</wp:posOffset>
                </wp:positionV>
                <wp:extent cx="1738630" cy="22225"/>
                <wp:effectExtent b="0" l="0" r="0" t="0"/>
                <wp:wrapNone/>
                <wp:docPr id="47" name=""/>
                <a:graphic>
                  <a:graphicData uri="http://schemas.microsoft.com/office/word/2010/wordprocessingShape">
                    <wps:wsp>
                      <wps:cNvCnPr/>
                      <wps:spPr>
                        <a:xfrm flipH="1">
                          <a:off x="4481448" y="3773968"/>
                          <a:ext cx="1729105" cy="12065"/>
                        </a:xfrm>
                        <a:prstGeom prst="straightConnector1">
                          <a:avLst/>
                        </a:prstGeom>
                        <a:noFill/>
                        <a:ln cap="flat" cmpd="sng" w="9525">
                          <a:solidFill>
                            <a:srgbClr val="000000"/>
                          </a:solidFill>
                          <a:prstDash val="solid"/>
                          <a:round/>
                          <a:headEnd len="sm" w="sm" type="none"/>
                          <a:tailEnd len="sm" w="sm" type="none"/>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-436560</wp:posOffset>
                </wp:positionH>
                <wp:positionV relativeFrom="paragraph">
                  <wp:posOffset>1582738</wp:posOffset>
                </wp:positionV>
                <wp:extent cx="1738630" cy="22225"/>
                <wp:effectExtent b="0" l="0" r="0" t="0"/>
                <wp:wrapNone/>
                <wp:docPr id="47" name="image9.png"/>
                <a:graphic>
                  <a:graphicData uri="http://schemas.openxmlformats.org/drawingml/2006/picture">
                    <pic:pic>
                      <pic:nvPicPr>
                        <pic:cNvPr id="0" name="image9.png"/>
                        <pic:cNvPicPr preferRelativeResize="0"/>
                      </pic:nvPicPr>
                      <pic:blipFill>
                        <a:blip r:embed="rId7"/>
                        <a:srcRect/>
                        <a:stretch>
                          <a:fillRect/>
                        </a:stretch>
                      </pic:blipFill>
                      <pic:spPr>
                        <a:xfrm>
                          <a:off x="0" y="0"/>
                          <a:ext cx="1738630" cy="22225"/>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3970338</wp:posOffset>
                </wp:positionH>
                <wp:positionV relativeFrom="paragraph">
                  <wp:posOffset>1189038</wp:posOffset>
                </wp:positionV>
                <wp:extent cx="1741170" cy="376555"/>
                <wp:effectExtent b="0" l="0" r="0" t="0"/>
                <wp:wrapNone/>
                <wp:docPr id="44" name=""/>
                <a:graphic>
                  <a:graphicData uri="http://schemas.microsoft.com/office/word/2010/wordprocessingShape">
                    <wps:wsp>
                      <wps:cNvSpPr/>
                      <wps:cNvPr id="3" name="Shape 3"/>
                      <wps:spPr>
                        <a:xfrm>
                          <a:off x="4484940" y="3601248"/>
                          <a:ext cx="1722120" cy="357505"/>
                        </a:xfrm>
                        <a:prstGeom prst="rect">
                          <a:avLst/>
                        </a:prstGeom>
                        <a:solidFill>
                          <a:srgbClr val="FFFFFF"/>
                        </a:solidFill>
                        <a:ln>
                          <a:noFill/>
                        </a:ln>
                      </wps:spPr>
                      <wps:txbx>
                        <w:txbxContent>
                          <w:p w:rsidR="00000000" w:rsidDel="00000000" w:rsidP="00000000" w:rsidRDefault="00000000" w:rsidRPr="00000000">
                            <w:pPr>
                              <w:spacing w:after="0" w:before="0" w:line="240"/>
                              <w:ind w:left="0" w:right="0" w:firstLine="0"/>
                              <w:jc w:val="right"/>
                              <w:textDirection w:val="btLr"/>
                            </w:pPr>
                            <w:r w:rsidDel="00000000" w:rsidR="00000000" w:rsidRPr="00000000">
                              <w:rPr>
                                <w:rFonts w:ascii="Helvetica Neue" w:cs="Helvetica Neue" w:eastAsia="Helvetica Neue" w:hAnsi="Helvetica Neue"/>
                                <w:b w:val="0"/>
                                <w:i w:val="0"/>
                                <w:smallCaps w:val="0"/>
                                <w:strike w:val="0"/>
                                <w:color w:val="000000"/>
                                <w:sz w:val="18"/>
                                <w:vertAlign w:val="baseline"/>
                              </w:rPr>
                              <w:t xml:space="preserve">Ventral axillary blubber thickness (mm)</w:t>
                            </w:r>
                          </w:p>
                        </w:txbxContent>
                      </wps:txbx>
                      <wps:bodyPr anchorCtr="0" anchor="t" bIns="45700" lIns="91425" spcFirstLastPara="1" rIns="91425" wrap="square" tIns="45700">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3970338</wp:posOffset>
                </wp:positionH>
                <wp:positionV relativeFrom="paragraph">
                  <wp:posOffset>1189038</wp:posOffset>
                </wp:positionV>
                <wp:extent cx="1741170" cy="376555"/>
                <wp:effectExtent b="0" l="0" r="0" t="0"/>
                <wp:wrapNone/>
                <wp:docPr id="44" name="image6.png"/>
                <a:graphic>
                  <a:graphicData uri="http://schemas.openxmlformats.org/drawingml/2006/picture">
                    <pic:pic>
                      <pic:nvPicPr>
                        <pic:cNvPr id="0" name="image6.png"/>
                        <pic:cNvPicPr preferRelativeResize="0"/>
                      </pic:nvPicPr>
                      <pic:blipFill>
                        <a:blip r:embed="rId7"/>
                        <a:srcRect/>
                        <a:stretch>
                          <a:fillRect/>
                        </a:stretch>
                      </pic:blipFill>
                      <pic:spPr>
                        <a:xfrm>
                          <a:off x="0" y="0"/>
                          <a:ext cx="1741170" cy="376555"/>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3716338</wp:posOffset>
                </wp:positionH>
                <wp:positionV relativeFrom="paragraph">
                  <wp:posOffset>1544638</wp:posOffset>
                </wp:positionV>
                <wp:extent cx="1867535" cy="22225"/>
                <wp:effectExtent b="0" l="0" r="0" t="0"/>
                <wp:wrapNone/>
                <wp:docPr id="43" name=""/>
                <a:graphic>
                  <a:graphicData uri="http://schemas.microsoft.com/office/word/2010/wordprocessingShape">
                    <wps:wsp>
                      <wps:cNvCnPr/>
                      <wps:spPr>
                        <a:xfrm flipH="1">
                          <a:off x="4416995" y="3779683"/>
                          <a:ext cx="1858010" cy="635"/>
                        </a:xfrm>
                        <a:prstGeom prst="straightConnector1">
                          <a:avLst/>
                        </a:prstGeom>
                        <a:noFill/>
                        <a:ln cap="flat" cmpd="sng" w="9525">
                          <a:solidFill>
                            <a:srgbClr val="000000"/>
                          </a:solidFill>
                          <a:prstDash val="solid"/>
                          <a:round/>
                          <a:headEnd len="sm" w="sm" type="none"/>
                          <a:tailEnd len="sm" w="sm" type="none"/>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3716338</wp:posOffset>
                </wp:positionH>
                <wp:positionV relativeFrom="paragraph">
                  <wp:posOffset>1544638</wp:posOffset>
                </wp:positionV>
                <wp:extent cx="1867535" cy="22225"/>
                <wp:effectExtent b="0" l="0" r="0" t="0"/>
                <wp:wrapNone/>
                <wp:docPr id="43" name="image5.png"/>
                <a:graphic>
                  <a:graphicData uri="http://schemas.openxmlformats.org/drawingml/2006/picture">
                    <pic:pic>
                      <pic:nvPicPr>
                        <pic:cNvPr id="0" name="image5.png"/>
                        <pic:cNvPicPr preferRelativeResize="0"/>
                      </pic:nvPicPr>
                      <pic:blipFill>
                        <a:blip r:embed="rId7"/>
                        <a:srcRect/>
                        <a:stretch>
                          <a:fillRect/>
                        </a:stretch>
                      </pic:blipFill>
                      <pic:spPr>
                        <a:xfrm>
                          <a:off x="0" y="0"/>
                          <a:ext cx="1867535" cy="22225"/>
                        </a:xfrm>
                        <a:prstGeom prst="rect"/>
                        <a:ln/>
                      </pic:spPr>
                    </pic:pic>
                  </a:graphicData>
                </a:graphic>
              </wp:anchor>
            </w:drawing>
          </mc:Fallback>
        </mc:AlternateContent>
      </w:r>
    </w:p>
    <w:p w:rsidR="00000000" w:rsidDel="00000000" w:rsidP="00000000" w:rsidRDefault="00000000" w:rsidRPr="00000000" w14:paraId="000000B8">
      <w:pPr>
        <w:pageBreakBefore w:val="0"/>
        <w:tabs>
          <w:tab w:val="left" w:leader="none" w:pos="-720"/>
        </w:tabs>
        <w:spacing w:before="120" w:lineRule="auto"/>
        <w:ind w:right="-274"/>
        <w:rPr>
          <w:rFonts w:ascii="Helvetica Neue" w:cs="Helvetica Neue" w:eastAsia="Helvetica Neue" w:hAnsi="Helvetica Neue"/>
          <w:b w:val="1"/>
          <w:bCs w:val="1"/>
        </w:rPr>
      </w:pPr>
      <w:r w:rsidDel="00000000" w:rsidR="00000000" w:rsidRPr="00000000">
        <w:rPr>
          <w:rtl w:val="0"/>
        </w:rPr>
      </w:r>
    </w:p>
    <w:p w:rsidR="00000000" w:rsidDel="00000000" w:rsidP="00000000" w:rsidRDefault="00000000" w:rsidRPr="00000000" w14:paraId="000000B9">
      <w:pPr>
        <w:pageBreakBefore w:val="0"/>
        <w:tabs>
          <w:tab w:val="left" w:leader="none" w:pos="-720"/>
        </w:tabs>
        <w:spacing w:before="120" w:lineRule="auto"/>
        <w:ind w:right="-274"/>
        <w:rPr>
          <w:b w:val="1"/>
          <w:bCs w:val="1"/>
        </w:rPr>
      </w:pPr>
      <w:r w:rsidDel="00000000" w:rsidR="00000000" w:rsidRPr="00000000">
        <w:rPr>
          <w:rtl w:val="0"/>
        </w:rPr>
      </w:r>
    </w:p>
    <w:p w:rsidR="00000000" w:rsidDel="00000000" w:rsidP="00000000" w:rsidRDefault="00000000" w:rsidRPr="00000000" w14:paraId="000000BA">
      <w:pPr>
        <w:spacing w:line="276" w:lineRule="auto"/>
        <w:rPr>
          <w:rFonts w:ascii="Calibri" w:cs="Calibri" w:eastAsia="Calibri" w:hAnsi="Calibri"/>
          <w:sz w:val="22"/>
          <w:szCs w:val="22"/>
        </w:rPr>
      </w:pPr>
      <w:r w:rsidDel="00000000" w:rsidR="00000000" w:rsidRPr="00000000">
        <w:rPr>
          <w:rFonts w:ascii="Calibri" w:cs="Calibri" w:eastAsia="Calibri" w:hAnsi="Calibri"/>
          <w:sz w:val="22"/>
          <w:szCs w:val="22"/>
        </w:rPr>
        <w:drawing>
          <wp:inline distB="0" distT="0" distL="0" distR="0">
            <wp:extent cx="4719638" cy="5368137"/>
            <wp:effectExtent b="0" l="0" r="0" t="0"/>
            <wp:docPr id="58" name="image10.png"/>
            <a:graphic>
              <a:graphicData uri="http://schemas.openxmlformats.org/drawingml/2006/picture">
                <pic:pic>
                  <pic:nvPicPr>
                    <pic:cNvPr id="0" name="image10.png"/>
                    <pic:cNvPicPr preferRelativeResize="0"/>
                  </pic:nvPicPr>
                  <pic:blipFill>
                    <a:blip r:embed="rId10"/>
                    <a:srcRect b="0" l="0" r="0" t="0"/>
                    <a:stretch>
                      <a:fillRect/>
                    </a:stretch>
                  </pic:blipFill>
                  <pic:spPr>
                    <a:xfrm>
                      <a:off x="0" y="0"/>
                      <a:ext cx="4719638" cy="5368137"/>
                    </a:xfrm>
                    <a:prstGeom prst="rect"/>
                    <a:ln/>
                  </pic:spPr>
                </pic:pic>
              </a:graphicData>
            </a:graphic>
          </wp:inline>
        </w:drawing>
      </w:r>
      <w:r w:rsidDel="00000000" w:rsidR="00000000" w:rsidRPr="00000000">
        <w:rPr>
          <w:rtl w:val="0"/>
        </w:rPr>
      </w:r>
    </w:p>
    <w:p w:rsidR="00000000" w:rsidDel="00000000" w:rsidP="00000000" w:rsidRDefault="00000000" w:rsidRPr="00000000" w14:paraId="000000BB">
      <w:pPr>
        <w:shd w:fill="ffffff" w:val="clear"/>
        <w:rPr>
          <w:rFonts w:ascii="Arial" w:cs="Arial" w:eastAsia="Arial" w:hAnsi="Arial"/>
          <w:b w:val="1"/>
          <w:bCs w:val="1"/>
          <w:color w:val="333333"/>
        </w:rPr>
      </w:pPr>
      <w:r w:rsidDel="00000000" w:rsidR="00000000" w:rsidRPr="00000000">
        <w:rPr>
          <w:rFonts w:ascii="Arial" w:cs="Arial" w:eastAsia="Arial" w:hAnsi="Arial"/>
          <w:b w:val="1"/>
          <w:bCs w:val="1"/>
          <w:color w:val="333333"/>
          <w:rtl w:val="0"/>
        </w:rPr>
        <w:t xml:space="preserve">Age Classes</w:t>
      </w:r>
    </w:p>
    <w:tbl>
      <w:tblPr>
        <w:tblStyle w:val="Table3"/>
        <w:tblW w:w="10500.0" w:type="dxa"/>
        <w:jc w:val="left"/>
        <w:tblInd w:w="-15.0" w:type="dxa"/>
        <w:tblBorders>
          <w:top w:color="000000" w:space="0" w:sz="6" w:val="single"/>
          <w:left w:color="000000" w:space="0" w:sz="6" w:val="single"/>
          <w:bottom w:color="000000" w:space="0" w:sz="6" w:val="single"/>
          <w:right w:color="000000" w:space="0" w:sz="6" w:val="single"/>
        </w:tblBorders>
        <w:tblLayout w:type="fixed"/>
        <w:tblLook w:val="0400"/>
      </w:tblPr>
      <w:tblGrid>
        <w:gridCol w:w="3013"/>
        <w:gridCol w:w="3733"/>
        <w:gridCol w:w="3754"/>
        <w:tblGridChange w:id="0">
          <w:tblGrid>
            <w:gridCol w:w="3013"/>
            <w:gridCol w:w="3733"/>
            <w:gridCol w:w="3754"/>
          </w:tblGrid>
        </w:tblGridChange>
      </w:tblGrid>
      <w:tr>
        <w:trPr>
          <w:cantSplit w:val="0"/>
          <w:tblHeader w:val="0"/>
        </w:trPr>
        <w:tc>
          <w:tcPr>
            <w:tcBorders>
              <w:top w:color="000000" w:space="0" w:sz="6" w:val="single"/>
              <w:left w:color="000000" w:space="0" w:sz="6" w:val="single"/>
              <w:bottom w:color="000000" w:space="0" w:sz="6" w:val="single"/>
              <w:right w:color="000000" w:space="0" w:sz="6" w:val="single"/>
            </w:tcBorders>
            <w:shd w:fill="ffffff" w:val="clear"/>
          </w:tcPr>
          <w:p w:rsidR="00000000" w:rsidDel="00000000" w:rsidP="00000000" w:rsidRDefault="00000000" w:rsidRPr="00000000" w14:paraId="000000BC">
            <w:pPr>
              <w:rPr>
                <w:rFonts w:ascii="Arial" w:cs="Arial" w:eastAsia="Arial" w:hAnsi="Arial"/>
                <w:color w:val="333333"/>
                <w:sz w:val="18"/>
                <w:szCs w:val="18"/>
              </w:rPr>
            </w:pPr>
            <w:r w:rsidDel="00000000" w:rsidR="00000000" w:rsidRPr="00000000">
              <w:rPr>
                <w:rFonts w:ascii="Arial" w:cs="Arial" w:eastAsia="Arial" w:hAnsi="Arial"/>
                <w:b w:val="1"/>
                <w:bCs w:val="1"/>
                <w:color w:val="333333"/>
                <w:sz w:val="18"/>
                <w:szCs w:val="18"/>
                <w:rtl w:val="0"/>
              </w:rPr>
              <w:t xml:space="preserve">Age Class</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Pr>
          <w:p w:rsidR="00000000" w:rsidDel="00000000" w:rsidP="00000000" w:rsidRDefault="00000000" w:rsidRPr="00000000" w14:paraId="000000BD">
            <w:pPr>
              <w:rPr>
                <w:rFonts w:ascii="Arial" w:cs="Arial" w:eastAsia="Arial" w:hAnsi="Arial"/>
                <w:color w:val="333333"/>
                <w:sz w:val="18"/>
                <w:szCs w:val="18"/>
              </w:rPr>
            </w:pPr>
            <w:r w:rsidDel="00000000" w:rsidR="00000000" w:rsidRPr="00000000">
              <w:rPr>
                <w:rFonts w:ascii="Arial" w:cs="Arial" w:eastAsia="Arial" w:hAnsi="Arial"/>
                <w:b w:val="1"/>
                <w:bCs w:val="1"/>
                <w:color w:val="333333"/>
                <w:sz w:val="18"/>
                <w:szCs w:val="18"/>
                <w:rtl w:val="0"/>
              </w:rPr>
              <w:t xml:space="preserve">Male</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Pr>
          <w:p w:rsidR="00000000" w:rsidDel="00000000" w:rsidP="00000000" w:rsidRDefault="00000000" w:rsidRPr="00000000" w14:paraId="000000BE">
            <w:pPr>
              <w:rPr>
                <w:rFonts w:ascii="Arial" w:cs="Arial" w:eastAsia="Arial" w:hAnsi="Arial"/>
                <w:color w:val="333333"/>
                <w:sz w:val="18"/>
                <w:szCs w:val="18"/>
              </w:rPr>
            </w:pPr>
            <w:r w:rsidDel="00000000" w:rsidR="00000000" w:rsidRPr="00000000">
              <w:rPr>
                <w:rFonts w:ascii="Arial" w:cs="Arial" w:eastAsia="Arial" w:hAnsi="Arial"/>
                <w:b w:val="1"/>
                <w:bCs w:val="1"/>
                <w:color w:val="333333"/>
                <w:sz w:val="18"/>
                <w:szCs w:val="18"/>
                <w:rtl w:val="0"/>
              </w:rPr>
              <w:t xml:space="preserve">Female</w:t>
            </w:r>
            <w:r w:rsidDel="00000000" w:rsidR="00000000" w:rsidRPr="00000000">
              <w:rPr>
                <w:rtl w:val="0"/>
              </w:rPr>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fffff" w:val="clear"/>
          </w:tcPr>
          <w:p w:rsidR="00000000" w:rsidDel="00000000" w:rsidP="00000000" w:rsidRDefault="00000000" w:rsidRPr="00000000" w14:paraId="000000BF">
            <w:pPr>
              <w:rPr>
                <w:rFonts w:ascii="Arial" w:cs="Arial" w:eastAsia="Arial" w:hAnsi="Arial"/>
                <w:color w:val="333333"/>
                <w:sz w:val="20"/>
                <w:szCs w:val="20"/>
              </w:rPr>
            </w:pPr>
            <w:r w:rsidDel="00000000" w:rsidR="00000000" w:rsidRPr="00000000">
              <w:rPr>
                <w:rFonts w:ascii="Arial" w:cs="Arial" w:eastAsia="Arial" w:hAnsi="Arial"/>
                <w:color w:val="333333"/>
                <w:sz w:val="20"/>
                <w:szCs w:val="20"/>
                <w:rtl w:val="0"/>
              </w:rPr>
              <w:t xml:space="preserve">Pup</w:t>
            </w:r>
          </w:p>
        </w:tc>
        <w:tc>
          <w:tcPr>
            <w:tcBorders>
              <w:top w:color="000000" w:space="0" w:sz="6" w:val="single"/>
              <w:left w:color="000000" w:space="0" w:sz="6" w:val="single"/>
              <w:bottom w:color="000000" w:space="0" w:sz="6" w:val="single"/>
              <w:right w:color="000000" w:space="0" w:sz="6" w:val="single"/>
            </w:tcBorders>
            <w:shd w:fill="ffffff" w:val="clear"/>
          </w:tcPr>
          <w:p w:rsidR="00000000" w:rsidDel="00000000" w:rsidP="00000000" w:rsidRDefault="00000000" w:rsidRPr="00000000" w14:paraId="000000C0">
            <w:pPr>
              <w:rPr>
                <w:rFonts w:ascii="Arial" w:cs="Arial" w:eastAsia="Arial" w:hAnsi="Arial"/>
                <w:color w:val="333333"/>
                <w:sz w:val="20"/>
                <w:szCs w:val="20"/>
              </w:rPr>
            </w:pPr>
            <w:r w:rsidDel="00000000" w:rsidR="00000000" w:rsidRPr="00000000">
              <w:rPr>
                <w:rFonts w:ascii="Arial" w:cs="Arial" w:eastAsia="Arial" w:hAnsi="Arial"/>
                <w:color w:val="333333"/>
                <w:sz w:val="20"/>
                <w:szCs w:val="20"/>
                <w:rtl w:val="0"/>
              </w:rPr>
              <w:t xml:space="preserve">1 -2 years</w:t>
            </w:r>
          </w:p>
        </w:tc>
        <w:tc>
          <w:tcPr>
            <w:tcBorders>
              <w:top w:color="000000" w:space="0" w:sz="6" w:val="single"/>
              <w:left w:color="000000" w:space="0" w:sz="6" w:val="single"/>
              <w:bottom w:color="000000" w:space="0" w:sz="6" w:val="single"/>
              <w:right w:color="000000" w:space="0" w:sz="6" w:val="single"/>
            </w:tcBorders>
            <w:shd w:fill="ffffff" w:val="clear"/>
          </w:tcPr>
          <w:p w:rsidR="00000000" w:rsidDel="00000000" w:rsidP="00000000" w:rsidRDefault="00000000" w:rsidRPr="00000000" w14:paraId="000000C1">
            <w:pPr>
              <w:rPr>
                <w:rFonts w:ascii="Arial" w:cs="Arial" w:eastAsia="Arial" w:hAnsi="Arial"/>
                <w:color w:val="333333"/>
                <w:sz w:val="20"/>
                <w:szCs w:val="20"/>
              </w:rPr>
            </w:pPr>
            <w:r w:rsidDel="00000000" w:rsidR="00000000" w:rsidRPr="00000000">
              <w:rPr>
                <w:rFonts w:ascii="Arial" w:cs="Arial" w:eastAsia="Arial" w:hAnsi="Arial"/>
                <w:color w:val="333333"/>
                <w:sz w:val="20"/>
                <w:szCs w:val="20"/>
                <w:rtl w:val="0"/>
              </w:rPr>
              <w:t xml:space="preserve">1 -2 years</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fffff" w:val="clear"/>
          </w:tcPr>
          <w:p w:rsidR="00000000" w:rsidDel="00000000" w:rsidP="00000000" w:rsidRDefault="00000000" w:rsidRPr="00000000" w14:paraId="000000C2">
            <w:pPr>
              <w:rPr>
                <w:rFonts w:ascii="Arial" w:cs="Arial" w:eastAsia="Arial" w:hAnsi="Arial"/>
                <w:color w:val="333333"/>
                <w:sz w:val="20"/>
                <w:szCs w:val="20"/>
              </w:rPr>
            </w:pPr>
            <w:r w:rsidDel="00000000" w:rsidR="00000000" w:rsidRPr="00000000">
              <w:rPr>
                <w:rFonts w:ascii="Arial" w:cs="Arial" w:eastAsia="Arial" w:hAnsi="Arial"/>
                <w:color w:val="333333"/>
                <w:sz w:val="20"/>
                <w:szCs w:val="20"/>
                <w:rtl w:val="0"/>
              </w:rPr>
              <w:t xml:space="preserve">Juvenile</w:t>
            </w:r>
          </w:p>
        </w:tc>
        <w:tc>
          <w:tcPr>
            <w:tcBorders>
              <w:top w:color="000000" w:space="0" w:sz="6" w:val="single"/>
              <w:left w:color="000000" w:space="0" w:sz="6" w:val="single"/>
              <w:bottom w:color="000000" w:space="0" w:sz="6" w:val="single"/>
              <w:right w:color="000000" w:space="0" w:sz="6" w:val="single"/>
            </w:tcBorders>
            <w:shd w:fill="ffffff" w:val="clear"/>
          </w:tcPr>
          <w:p w:rsidR="00000000" w:rsidDel="00000000" w:rsidP="00000000" w:rsidRDefault="00000000" w:rsidRPr="00000000" w14:paraId="000000C3">
            <w:pPr>
              <w:rPr>
                <w:rFonts w:ascii="Arial" w:cs="Arial" w:eastAsia="Arial" w:hAnsi="Arial"/>
                <w:color w:val="333333"/>
                <w:sz w:val="20"/>
                <w:szCs w:val="20"/>
              </w:rPr>
            </w:pPr>
            <w:r w:rsidDel="00000000" w:rsidR="00000000" w:rsidRPr="00000000">
              <w:rPr>
                <w:rFonts w:ascii="Arial" w:cs="Arial" w:eastAsia="Arial" w:hAnsi="Arial"/>
                <w:color w:val="333333"/>
                <w:sz w:val="20"/>
                <w:szCs w:val="20"/>
                <w:rtl w:val="0"/>
              </w:rPr>
              <w:t xml:space="preserve">2-6 years</w:t>
            </w:r>
          </w:p>
        </w:tc>
        <w:tc>
          <w:tcPr>
            <w:tcBorders>
              <w:top w:color="000000" w:space="0" w:sz="6" w:val="single"/>
              <w:left w:color="000000" w:space="0" w:sz="6" w:val="single"/>
              <w:bottom w:color="000000" w:space="0" w:sz="6" w:val="single"/>
              <w:right w:color="000000" w:space="0" w:sz="6" w:val="single"/>
            </w:tcBorders>
            <w:shd w:fill="ffffff" w:val="clear"/>
          </w:tcPr>
          <w:p w:rsidR="00000000" w:rsidDel="00000000" w:rsidP="00000000" w:rsidRDefault="00000000" w:rsidRPr="00000000" w14:paraId="000000C4">
            <w:pPr>
              <w:rPr>
                <w:rFonts w:ascii="Arial" w:cs="Arial" w:eastAsia="Arial" w:hAnsi="Arial"/>
                <w:color w:val="333333"/>
                <w:sz w:val="20"/>
                <w:szCs w:val="20"/>
              </w:rPr>
            </w:pPr>
            <w:r w:rsidDel="00000000" w:rsidR="00000000" w:rsidRPr="00000000">
              <w:rPr>
                <w:rFonts w:ascii="Arial" w:cs="Arial" w:eastAsia="Arial" w:hAnsi="Arial"/>
                <w:color w:val="333333"/>
                <w:sz w:val="20"/>
                <w:szCs w:val="20"/>
                <w:rtl w:val="0"/>
              </w:rPr>
              <w:t xml:space="preserve">n/a (classified as subadults)</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fffff" w:val="clear"/>
          </w:tcPr>
          <w:p w:rsidR="00000000" w:rsidDel="00000000" w:rsidP="00000000" w:rsidRDefault="00000000" w:rsidRPr="00000000" w14:paraId="000000C5">
            <w:pPr>
              <w:rPr>
                <w:rFonts w:ascii="Arial" w:cs="Arial" w:eastAsia="Arial" w:hAnsi="Arial"/>
                <w:color w:val="333333"/>
                <w:sz w:val="20"/>
                <w:szCs w:val="20"/>
              </w:rPr>
            </w:pPr>
            <w:r w:rsidDel="00000000" w:rsidR="00000000" w:rsidRPr="00000000">
              <w:rPr>
                <w:rFonts w:ascii="Arial" w:cs="Arial" w:eastAsia="Arial" w:hAnsi="Arial"/>
                <w:color w:val="333333"/>
                <w:sz w:val="20"/>
                <w:szCs w:val="20"/>
                <w:rtl w:val="0"/>
              </w:rPr>
              <w:t xml:space="preserve">Subadult</w:t>
            </w:r>
          </w:p>
        </w:tc>
        <w:tc>
          <w:tcPr>
            <w:tcBorders>
              <w:top w:color="000000" w:space="0" w:sz="6" w:val="single"/>
              <w:left w:color="000000" w:space="0" w:sz="6" w:val="single"/>
              <w:bottom w:color="000000" w:space="0" w:sz="6" w:val="single"/>
              <w:right w:color="000000" w:space="0" w:sz="6" w:val="single"/>
            </w:tcBorders>
            <w:shd w:fill="ffffff" w:val="clear"/>
          </w:tcPr>
          <w:p w:rsidR="00000000" w:rsidDel="00000000" w:rsidP="00000000" w:rsidRDefault="00000000" w:rsidRPr="00000000" w14:paraId="000000C6">
            <w:pPr>
              <w:rPr>
                <w:rFonts w:ascii="Arial" w:cs="Arial" w:eastAsia="Arial" w:hAnsi="Arial"/>
                <w:color w:val="333333"/>
                <w:sz w:val="20"/>
                <w:szCs w:val="20"/>
              </w:rPr>
            </w:pPr>
            <w:r w:rsidDel="00000000" w:rsidR="00000000" w:rsidRPr="00000000">
              <w:rPr>
                <w:rFonts w:ascii="Arial" w:cs="Arial" w:eastAsia="Arial" w:hAnsi="Arial"/>
                <w:color w:val="333333"/>
                <w:sz w:val="20"/>
                <w:szCs w:val="20"/>
                <w:rtl w:val="0"/>
              </w:rPr>
              <w:t xml:space="preserve">6-9 years</w:t>
            </w:r>
          </w:p>
        </w:tc>
        <w:tc>
          <w:tcPr>
            <w:tcBorders>
              <w:top w:color="000000" w:space="0" w:sz="6" w:val="single"/>
              <w:left w:color="000000" w:space="0" w:sz="6" w:val="single"/>
              <w:bottom w:color="000000" w:space="0" w:sz="6" w:val="single"/>
              <w:right w:color="000000" w:space="0" w:sz="6" w:val="single"/>
            </w:tcBorders>
            <w:shd w:fill="ffffff" w:val="clear"/>
          </w:tcPr>
          <w:p w:rsidR="00000000" w:rsidDel="00000000" w:rsidP="00000000" w:rsidRDefault="00000000" w:rsidRPr="00000000" w14:paraId="000000C7">
            <w:pPr>
              <w:rPr>
                <w:rFonts w:ascii="Arial" w:cs="Arial" w:eastAsia="Arial" w:hAnsi="Arial"/>
                <w:color w:val="333333"/>
                <w:sz w:val="20"/>
                <w:szCs w:val="20"/>
              </w:rPr>
            </w:pPr>
            <w:r w:rsidDel="00000000" w:rsidR="00000000" w:rsidRPr="00000000">
              <w:rPr>
                <w:rFonts w:ascii="Arial" w:cs="Arial" w:eastAsia="Arial" w:hAnsi="Arial"/>
                <w:color w:val="333333"/>
                <w:sz w:val="20"/>
                <w:szCs w:val="20"/>
                <w:rtl w:val="0"/>
              </w:rPr>
              <w:t xml:space="preserve">2-6 years</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fffff" w:val="clear"/>
          </w:tcPr>
          <w:p w:rsidR="00000000" w:rsidDel="00000000" w:rsidP="00000000" w:rsidRDefault="00000000" w:rsidRPr="00000000" w14:paraId="000000C8">
            <w:pPr>
              <w:rPr>
                <w:rFonts w:ascii="Arial" w:cs="Arial" w:eastAsia="Arial" w:hAnsi="Arial"/>
                <w:color w:val="333333"/>
                <w:sz w:val="20"/>
                <w:szCs w:val="20"/>
              </w:rPr>
            </w:pPr>
            <w:r w:rsidDel="00000000" w:rsidR="00000000" w:rsidRPr="00000000">
              <w:rPr>
                <w:rFonts w:ascii="Arial" w:cs="Arial" w:eastAsia="Arial" w:hAnsi="Arial"/>
                <w:color w:val="333333"/>
                <w:sz w:val="20"/>
                <w:szCs w:val="20"/>
                <w:rtl w:val="0"/>
              </w:rPr>
              <w:t xml:space="preserve">Adult</w:t>
            </w:r>
          </w:p>
        </w:tc>
        <w:tc>
          <w:tcPr>
            <w:tcBorders>
              <w:top w:color="000000" w:space="0" w:sz="6" w:val="single"/>
              <w:left w:color="000000" w:space="0" w:sz="6" w:val="single"/>
              <w:bottom w:color="000000" w:space="0" w:sz="6" w:val="single"/>
              <w:right w:color="000000" w:space="0" w:sz="6" w:val="single"/>
            </w:tcBorders>
            <w:shd w:fill="ffffff" w:val="clear"/>
          </w:tcPr>
          <w:p w:rsidR="00000000" w:rsidDel="00000000" w:rsidP="00000000" w:rsidRDefault="00000000" w:rsidRPr="00000000" w14:paraId="000000C9">
            <w:pPr>
              <w:rPr>
                <w:rFonts w:ascii="Arial" w:cs="Arial" w:eastAsia="Arial" w:hAnsi="Arial"/>
                <w:color w:val="333333"/>
                <w:sz w:val="20"/>
                <w:szCs w:val="20"/>
              </w:rPr>
            </w:pPr>
            <w:r w:rsidDel="00000000" w:rsidR="00000000" w:rsidRPr="00000000">
              <w:rPr>
                <w:rFonts w:ascii="Arial" w:cs="Arial" w:eastAsia="Arial" w:hAnsi="Arial"/>
                <w:color w:val="333333"/>
                <w:sz w:val="20"/>
                <w:szCs w:val="20"/>
                <w:rtl w:val="0"/>
              </w:rPr>
              <w:t xml:space="preserve">9+ years</w:t>
            </w:r>
          </w:p>
        </w:tc>
        <w:tc>
          <w:tcPr>
            <w:tcBorders>
              <w:top w:color="000000" w:space="0" w:sz="6" w:val="single"/>
              <w:left w:color="000000" w:space="0" w:sz="6" w:val="single"/>
              <w:bottom w:color="000000" w:space="0" w:sz="6" w:val="single"/>
              <w:right w:color="000000" w:space="0" w:sz="6" w:val="single"/>
            </w:tcBorders>
            <w:shd w:fill="ffffff" w:val="clear"/>
          </w:tcPr>
          <w:p w:rsidR="00000000" w:rsidDel="00000000" w:rsidP="00000000" w:rsidRDefault="00000000" w:rsidRPr="00000000" w14:paraId="000000CA">
            <w:pPr>
              <w:rPr>
                <w:rFonts w:ascii="Arial" w:cs="Arial" w:eastAsia="Arial" w:hAnsi="Arial"/>
                <w:color w:val="333333"/>
                <w:sz w:val="20"/>
                <w:szCs w:val="20"/>
              </w:rPr>
            </w:pPr>
            <w:r w:rsidDel="00000000" w:rsidR="00000000" w:rsidRPr="00000000">
              <w:rPr>
                <w:rFonts w:ascii="Arial" w:cs="Arial" w:eastAsia="Arial" w:hAnsi="Arial"/>
                <w:color w:val="333333"/>
                <w:sz w:val="20"/>
                <w:szCs w:val="20"/>
                <w:rtl w:val="0"/>
              </w:rPr>
              <w:t xml:space="preserve">7+ years</w:t>
            </w:r>
          </w:p>
        </w:tc>
      </w:tr>
    </w:tbl>
    <w:p w:rsidR="00000000" w:rsidDel="00000000" w:rsidP="00000000" w:rsidRDefault="00000000" w:rsidRPr="00000000" w14:paraId="000000CB">
      <w:pPr>
        <w:spacing w:line="276" w:lineRule="auto"/>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CC">
      <w:pPr>
        <w:spacing w:line="276" w:lineRule="auto"/>
        <w:rPr>
          <w:rFonts w:ascii="Arial" w:cs="Arial" w:eastAsia="Arial" w:hAnsi="Arial"/>
          <w:color w:val="333333"/>
          <w:sz w:val="20"/>
          <w:szCs w:val="20"/>
          <w:highlight w:val="white"/>
        </w:rPr>
      </w:pPr>
      <w:r w:rsidDel="00000000" w:rsidR="00000000" w:rsidRPr="00000000">
        <w:rPr>
          <w:rFonts w:ascii="Arial" w:cs="Arial" w:eastAsia="Arial" w:hAnsi="Arial"/>
          <w:color w:val="333333"/>
          <w:sz w:val="20"/>
          <w:szCs w:val="20"/>
          <w:highlight w:val="white"/>
          <w:rtl w:val="0"/>
        </w:rPr>
        <w:t xml:space="preserve">Males may grow to 11 feet (3.25 m) in length and weigh almost 2,500 pounds (1120 kg). Females are much smaller and may grow to nine feet (2.9 m) in length and weigh 1,000 pounds (350 kg).  (MMC WEBSITE  </w:t>
      </w:r>
      <w:hyperlink r:id="rId11">
        <w:r w:rsidDel="00000000" w:rsidR="00000000" w:rsidRPr="00000000">
          <w:rPr>
            <w:rFonts w:ascii="Arial" w:cs="Arial" w:eastAsia="Arial" w:hAnsi="Arial"/>
            <w:color w:val="0000ff"/>
            <w:sz w:val="20"/>
            <w:szCs w:val="20"/>
            <w:highlight w:val="white"/>
            <w:u w:val="single"/>
            <w:rtl w:val="0"/>
          </w:rPr>
          <w:t xml:space="preserve">http://www.marinemammalcenter.org/education/marine-mammal-information/pinnipeds/steller-sea-lion/?referrer=https://www.google.com/</w:t>
        </w:r>
      </w:hyperlink>
      <w:r w:rsidDel="00000000" w:rsidR="00000000" w:rsidRPr="00000000">
        <w:rPr>
          <w:rtl w:val="0"/>
        </w:rPr>
      </w:r>
    </w:p>
    <w:p w:rsidR="00000000" w:rsidDel="00000000" w:rsidP="00000000" w:rsidRDefault="00000000" w:rsidRPr="00000000" w14:paraId="000000CD">
      <w:pPr>
        <w:spacing w:line="276" w:lineRule="auto"/>
        <w:rPr>
          <w:rFonts w:ascii="Arial" w:cs="Arial" w:eastAsia="Arial" w:hAnsi="Arial"/>
          <w:color w:val="333333"/>
          <w:sz w:val="20"/>
          <w:szCs w:val="20"/>
          <w:highlight w:val="white"/>
        </w:rPr>
      </w:pPr>
      <w:r w:rsidDel="00000000" w:rsidR="00000000" w:rsidRPr="00000000">
        <w:rPr>
          <w:rFonts w:ascii="Arial" w:cs="Arial" w:eastAsia="Arial" w:hAnsi="Arial"/>
          <w:color w:val="333333"/>
          <w:sz w:val="20"/>
          <w:szCs w:val="20"/>
          <w:highlight w:val="white"/>
          <w:rtl w:val="0"/>
        </w:rPr>
        <w:t xml:space="preserve">Pups typically are born on islands from mid-May to mid-July and weigh 35-50 pounds (16-23 kg)</w:t>
      </w:r>
    </w:p>
    <w:p w:rsidR="00000000" w:rsidDel="00000000" w:rsidP="00000000" w:rsidRDefault="00000000" w:rsidRPr="00000000" w14:paraId="000000CE">
      <w:pPr>
        <w:spacing w:line="276" w:lineRule="auto"/>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CF">
      <w:pPr>
        <w:pageBreakBefore w:val="0"/>
        <w:tabs>
          <w:tab w:val="left" w:leader="none" w:pos="-720"/>
        </w:tabs>
        <w:spacing w:before="120" w:lineRule="auto"/>
        <w:ind w:right="-274"/>
        <w:rPr>
          <w:rFonts w:ascii="Helvetica Neue" w:cs="Helvetica Neue" w:eastAsia="Helvetica Neue" w:hAnsi="Helvetica Neue"/>
          <w:b w:val="1"/>
          <w:bCs w:val="1"/>
          <w:color w:val="000000"/>
          <w:sz w:val="16"/>
          <w:szCs w:val="16"/>
        </w:rPr>
      </w:pPr>
      <w:r w:rsidDel="00000000" w:rsidR="00000000" w:rsidRPr="00000000">
        <w:br w:type="page"/>
      </w:r>
      <w:r w:rsidDel="00000000" w:rsidR="00000000" w:rsidRPr="00000000">
        <w:rPr>
          <w:rFonts w:ascii="Helvetica Neue" w:cs="Helvetica Neue" w:eastAsia="Helvetica Neue" w:hAnsi="Helvetica Neue"/>
          <w:b w:val="1"/>
          <w:bCs w:val="1"/>
          <w:color w:val="000000"/>
          <w:sz w:val="16"/>
          <w:szCs w:val="16"/>
          <w:rtl w:val="0"/>
        </w:rPr>
        <w:t xml:space="preserve">Classification of Carcass condition: </w:t>
      </w:r>
    </w:p>
    <w:tbl>
      <w:tblPr>
        <w:tblStyle w:val="Table4"/>
        <w:tblW w:w="9918.0" w:type="dxa"/>
        <w:jc w:val="left"/>
        <w:tblInd w:w="-115.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744"/>
        <w:gridCol w:w="1344"/>
        <w:gridCol w:w="5015"/>
        <w:gridCol w:w="2815"/>
        <w:tblGridChange w:id="0">
          <w:tblGrid>
            <w:gridCol w:w="744"/>
            <w:gridCol w:w="1344"/>
            <w:gridCol w:w="5015"/>
            <w:gridCol w:w="2815"/>
          </w:tblGrid>
        </w:tblGridChange>
      </w:tblGrid>
      <w:tr>
        <w:trPr>
          <w:cantSplit w:val="0"/>
          <w:tblHeader w:val="0"/>
        </w:trPr>
        <w:tc>
          <w:tcPr/>
          <w:p w:rsidR="00000000" w:rsidDel="00000000" w:rsidP="00000000" w:rsidRDefault="00000000" w:rsidRPr="00000000" w14:paraId="000000D0">
            <w:pPr>
              <w:rPr>
                <w:rFonts w:ascii="Helvetica Neue" w:cs="Helvetica Neue" w:eastAsia="Helvetica Neue" w:hAnsi="Helvetica Neue"/>
                <w:color w:val="000000"/>
                <w:sz w:val="16"/>
                <w:szCs w:val="16"/>
              </w:rPr>
            </w:pPr>
            <w:r w:rsidDel="00000000" w:rsidR="00000000" w:rsidRPr="00000000">
              <w:rPr>
                <w:rFonts w:ascii="Helvetica Neue" w:cs="Helvetica Neue" w:eastAsia="Helvetica Neue" w:hAnsi="Helvetica Neue"/>
                <w:color w:val="000000"/>
                <w:sz w:val="16"/>
                <w:szCs w:val="16"/>
                <w:rtl w:val="0"/>
              </w:rPr>
              <w:t xml:space="preserve">Code</w:t>
            </w:r>
          </w:p>
        </w:tc>
        <w:tc>
          <w:tcPr/>
          <w:p w:rsidR="00000000" w:rsidDel="00000000" w:rsidP="00000000" w:rsidRDefault="00000000" w:rsidRPr="00000000" w14:paraId="000000D1">
            <w:pPr>
              <w:rPr>
                <w:rFonts w:ascii="Helvetica Neue" w:cs="Helvetica Neue" w:eastAsia="Helvetica Neue" w:hAnsi="Helvetica Neue"/>
                <w:color w:val="000000"/>
                <w:sz w:val="16"/>
                <w:szCs w:val="16"/>
              </w:rPr>
            </w:pPr>
            <w:r w:rsidDel="00000000" w:rsidR="00000000" w:rsidRPr="00000000">
              <w:rPr>
                <w:rFonts w:ascii="Helvetica Neue" w:cs="Helvetica Neue" w:eastAsia="Helvetica Neue" w:hAnsi="Helvetica Neue"/>
                <w:color w:val="000000"/>
                <w:sz w:val="16"/>
                <w:szCs w:val="16"/>
                <w:rtl w:val="0"/>
              </w:rPr>
              <w:t xml:space="preserve">Definition</w:t>
            </w:r>
          </w:p>
        </w:tc>
        <w:tc>
          <w:tcPr/>
          <w:p w:rsidR="00000000" w:rsidDel="00000000" w:rsidP="00000000" w:rsidRDefault="00000000" w:rsidRPr="00000000" w14:paraId="000000D2">
            <w:pPr>
              <w:rPr>
                <w:rFonts w:ascii="Helvetica Neue" w:cs="Helvetica Neue" w:eastAsia="Helvetica Neue" w:hAnsi="Helvetica Neue"/>
                <w:color w:val="000000"/>
                <w:sz w:val="16"/>
                <w:szCs w:val="16"/>
              </w:rPr>
            </w:pPr>
            <w:r w:rsidDel="00000000" w:rsidR="00000000" w:rsidRPr="00000000">
              <w:rPr>
                <w:rFonts w:ascii="Helvetica Neue" w:cs="Helvetica Neue" w:eastAsia="Helvetica Neue" w:hAnsi="Helvetica Neue"/>
                <w:color w:val="000000"/>
                <w:sz w:val="16"/>
                <w:szCs w:val="16"/>
                <w:rtl w:val="0"/>
              </w:rPr>
              <w:t xml:space="preserve">Gross Appearance</w:t>
            </w:r>
          </w:p>
        </w:tc>
        <w:tc>
          <w:tcPr/>
          <w:p w:rsidR="00000000" w:rsidDel="00000000" w:rsidP="00000000" w:rsidRDefault="00000000" w:rsidRPr="00000000" w14:paraId="000000D3">
            <w:pPr>
              <w:rPr>
                <w:rFonts w:ascii="Helvetica Neue" w:cs="Helvetica Neue" w:eastAsia="Helvetica Neue" w:hAnsi="Helvetica Neue"/>
                <w:color w:val="000000"/>
                <w:sz w:val="16"/>
                <w:szCs w:val="16"/>
              </w:rPr>
            </w:pPr>
            <w:r w:rsidDel="00000000" w:rsidR="00000000" w:rsidRPr="00000000">
              <w:rPr>
                <w:rFonts w:ascii="Helvetica Neue" w:cs="Helvetica Neue" w:eastAsia="Helvetica Neue" w:hAnsi="Helvetica Neue"/>
                <w:color w:val="000000"/>
                <w:sz w:val="16"/>
                <w:szCs w:val="16"/>
                <w:rtl w:val="0"/>
              </w:rPr>
              <w:t xml:space="preserve">Specimen collection</w:t>
            </w:r>
          </w:p>
        </w:tc>
      </w:tr>
      <w:tr>
        <w:trPr>
          <w:cantSplit w:val="0"/>
          <w:tblHeader w:val="0"/>
        </w:trPr>
        <w:tc>
          <w:tcPr/>
          <w:p w:rsidR="00000000" w:rsidDel="00000000" w:rsidP="00000000" w:rsidRDefault="00000000" w:rsidRPr="00000000" w14:paraId="000000D4">
            <w:pPr>
              <w:rPr>
                <w:rFonts w:ascii="Helvetica Neue" w:cs="Helvetica Neue" w:eastAsia="Helvetica Neue" w:hAnsi="Helvetica Neue"/>
                <w:color w:val="000000"/>
                <w:sz w:val="16"/>
                <w:szCs w:val="16"/>
              </w:rPr>
            </w:pPr>
            <w:r w:rsidDel="00000000" w:rsidR="00000000" w:rsidRPr="00000000">
              <w:rPr>
                <w:rFonts w:ascii="Helvetica Neue" w:cs="Helvetica Neue" w:eastAsia="Helvetica Neue" w:hAnsi="Helvetica Neue"/>
                <w:color w:val="000000"/>
                <w:sz w:val="16"/>
                <w:szCs w:val="16"/>
                <w:rtl w:val="0"/>
              </w:rPr>
              <w:t xml:space="preserve">1</w:t>
            </w:r>
          </w:p>
        </w:tc>
        <w:tc>
          <w:tcPr/>
          <w:p w:rsidR="00000000" w:rsidDel="00000000" w:rsidP="00000000" w:rsidRDefault="00000000" w:rsidRPr="00000000" w14:paraId="000000D5">
            <w:pPr>
              <w:rPr>
                <w:rFonts w:ascii="Helvetica Neue" w:cs="Helvetica Neue" w:eastAsia="Helvetica Neue" w:hAnsi="Helvetica Neue"/>
                <w:color w:val="000000"/>
                <w:sz w:val="16"/>
                <w:szCs w:val="16"/>
              </w:rPr>
            </w:pPr>
            <w:r w:rsidDel="00000000" w:rsidR="00000000" w:rsidRPr="00000000">
              <w:rPr>
                <w:rFonts w:ascii="Helvetica Neue" w:cs="Helvetica Neue" w:eastAsia="Helvetica Neue" w:hAnsi="Helvetica Neue"/>
                <w:color w:val="000000"/>
                <w:sz w:val="16"/>
                <w:szCs w:val="16"/>
                <w:rtl w:val="0"/>
              </w:rPr>
              <w:t xml:space="preserve">Live</w:t>
            </w:r>
          </w:p>
        </w:tc>
        <w:tc>
          <w:tcPr/>
          <w:p w:rsidR="00000000" w:rsidDel="00000000" w:rsidP="00000000" w:rsidRDefault="00000000" w:rsidRPr="00000000" w14:paraId="000000D6">
            <w:pPr>
              <w:rPr>
                <w:rFonts w:ascii="Helvetica Neue" w:cs="Helvetica Neue" w:eastAsia="Helvetica Neue" w:hAnsi="Helvetica Neue"/>
                <w:color w:val="000000"/>
                <w:sz w:val="16"/>
                <w:szCs w:val="16"/>
              </w:rPr>
            </w:pPr>
            <w:r w:rsidDel="00000000" w:rsidR="00000000" w:rsidRPr="00000000">
              <w:rPr>
                <w:rtl w:val="0"/>
              </w:rPr>
            </w:r>
          </w:p>
        </w:tc>
        <w:tc>
          <w:tcPr/>
          <w:p w:rsidR="00000000" w:rsidDel="00000000" w:rsidP="00000000" w:rsidRDefault="00000000" w:rsidRPr="00000000" w14:paraId="000000D7">
            <w:pPr>
              <w:rPr>
                <w:rFonts w:ascii="Helvetica Neue" w:cs="Helvetica Neue" w:eastAsia="Helvetica Neue" w:hAnsi="Helvetica Neue"/>
                <w:color w:val="000000"/>
                <w:sz w:val="16"/>
                <w:szCs w:val="16"/>
              </w:rPr>
            </w:pPr>
            <w:r w:rsidDel="00000000" w:rsidR="00000000" w:rsidRPr="00000000">
              <w:rPr>
                <w:rFonts w:ascii="Helvetica Neue" w:cs="Helvetica Neue" w:eastAsia="Helvetica Neue" w:hAnsi="Helvetica Neue"/>
                <w:color w:val="000000"/>
                <w:sz w:val="16"/>
                <w:szCs w:val="16"/>
                <w:rtl w:val="0"/>
              </w:rPr>
              <w:t xml:space="preserve">Morphometrics, blood, biopsies, urine, infectious diseases, diagnostic imaging</w:t>
            </w:r>
          </w:p>
        </w:tc>
      </w:tr>
      <w:tr>
        <w:trPr>
          <w:cantSplit w:val="0"/>
          <w:tblHeader w:val="0"/>
        </w:trPr>
        <w:tc>
          <w:tcPr/>
          <w:p w:rsidR="00000000" w:rsidDel="00000000" w:rsidP="00000000" w:rsidRDefault="00000000" w:rsidRPr="00000000" w14:paraId="000000D8">
            <w:pPr>
              <w:rPr>
                <w:rFonts w:ascii="Helvetica Neue" w:cs="Helvetica Neue" w:eastAsia="Helvetica Neue" w:hAnsi="Helvetica Neue"/>
                <w:color w:val="000000"/>
                <w:sz w:val="16"/>
                <w:szCs w:val="16"/>
              </w:rPr>
            </w:pPr>
            <w:r w:rsidDel="00000000" w:rsidR="00000000" w:rsidRPr="00000000">
              <w:rPr>
                <w:rFonts w:ascii="Helvetica Neue" w:cs="Helvetica Neue" w:eastAsia="Helvetica Neue" w:hAnsi="Helvetica Neue"/>
                <w:color w:val="000000"/>
                <w:sz w:val="16"/>
                <w:szCs w:val="16"/>
                <w:rtl w:val="0"/>
              </w:rPr>
              <w:t xml:space="preserve">2</w:t>
            </w:r>
          </w:p>
        </w:tc>
        <w:tc>
          <w:tcPr/>
          <w:p w:rsidR="00000000" w:rsidDel="00000000" w:rsidP="00000000" w:rsidRDefault="00000000" w:rsidRPr="00000000" w14:paraId="000000D9">
            <w:pPr>
              <w:rPr>
                <w:rFonts w:ascii="Helvetica Neue" w:cs="Helvetica Neue" w:eastAsia="Helvetica Neue" w:hAnsi="Helvetica Neue"/>
                <w:color w:val="000000"/>
                <w:sz w:val="16"/>
                <w:szCs w:val="16"/>
              </w:rPr>
            </w:pPr>
            <w:r w:rsidDel="00000000" w:rsidR="00000000" w:rsidRPr="00000000">
              <w:rPr>
                <w:rFonts w:ascii="Helvetica Neue" w:cs="Helvetica Neue" w:eastAsia="Helvetica Neue" w:hAnsi="Helvetica Neue"/>
                <w:color w:val="000000"/>
                <w:sz w:val="16"/>
                <w:szCs w:val="16"/>
                <w:rtl w:val="0"/>
              </w:rPr>
              <w:t xml:space="preserve">Freshly dead “edible”</w:t>
            </w:r>
          </w:p>
        </w:tc>
        <w:tc>
          <w:tcPr/>
          <w:p w:rsidR="00000000" w:rsidDel="00000000" w:rsidP="00000000" w:rsidRDefault="00000000" w:rsidRPr="00000000" w14:paraId="000000DA">
            <w:pPr>
              <w:rPr>
                <w:rFonts w:ascii="Helvetica Neue" w:cs="Helvetica Neue" w:eastAsia="Helvetica Neue" w:hAnsi="Helvetica Neue"/>
                <w:color w:val="000000"/>
                <w:sz w:val="16"/>
                <w:szCs w:val="16"/>
              </w:rPr>
            </w:pPr>
            <w:r w:rsidDel="00000000" w:rsidR="00000000" w:rsidRPr="00000000">
              <w:rPr>
                <w:rFonts w:ascii="Helvetica Neue" w:cs="Helvetica Neue" w:eastAsia="Helvetica Neue" w:hAnsi="Helvetica Neue"/>
                <w:color w:val="000000"/>
                <w:sz w:val="16"/>
                <w:szCs w:val="16"/>
                <w:rtl w:val="0"/>
              </w:rPr>
              <w:t xml:space="preserve">No bloating; minimal drying and wrinkling of epidermis (in cetacean and manatees or dermis and epidermis in pinnipeds and otters); minimal wrinkling and change of eyes and mucous membranes; muscles firm; blubber firm and white or yellow; internal organs intact; liver still with physical integrity</w:t>
            </w:r>
          </w:p>
        </w:tc>
        <w:tc>
          <w:tcPr/>
          <w:p w:rsidR="00000000" w:rsidDel="00000000" w:rsidP="00000000" w:rsidRDefault="00000000" w:rsidRPr="00000000" w14:paraId="000000DB">
            <w:pPr>
              <w:rPr>
                <w:rFonts w:ascii="Helvetica Neue" w:cs="Helvetica Neue" w:eastAsia="Helvetica Neue" w:hAnsi="Helvetica Neue"/>
                <w:color w:val="000000"/>
                <w:sz w:val="16"/>
                <w:szCs w:val="16"/>
              </w:rPr>
            </w:pPr>
            <w:r w:rsidDel="00000000" w:rsidR="00000000" w:rsidRPr="00000000">
              <w:rPr>
                <w:rFonts w:ascii="Helvetica Neue" w:cs="Helvetica Neue" w:eastAsia="Helvetica Neue" w:hAnsi="Helvetica Neue"/>
                <w:color w:val="000000"/>
                <w:sz w:val="16"/>
                <w:szCs w:val="16"/>
                <w:rtl w:val="0"/>
              </w:rPr>
              <w:t xml:space="preserve">All types of specimens should be collected</w:t>
            </w:r>
          </w:p>
        </w:tc>
      </w:tr>
      <w:tr>
        <w:trPr>
          <w:cantSplit w:val="0"/>
          <w:tblHeader w:val="0"/>
        </w:trPr>
        <w:tc>
          <w:tcPr/>
          <w:p w:rsidR="00000000" w:rsidDel="00000000" w:rsidP="00000000" w:rsidRDefault="00000000" w:rsidRPr="00000000" w14:paraId="000000DC">
            <w:pPr>
              <w:rPr>
                <w:rFonts w:ascii="Helvetica Neue" w:cs="Helvetica Neue" w:eastAsia="Helvetica Neue" w:hAnsi="Helvetica Neue"/>
                <w:color w:val="000000"/>
                <w:sz w:val="16"/>
                <w:szCs w:val="16"/>
              </w:rPr>
            </w:pPr>
            <w:r w:rsidDel="00000000" w:rsidR="00000000" w:rsidRPr="00000000">
              <w:rPr>
                <w:rFonts w:ascii="Helvetica Neue" w:cs="Helvetica Neue" w:eastAsia="Helvetica Neue" w:hAnsi="Helvetica Neue"/>
                <w:color w:val="000000"/>
                <w:sz w:val="16"/>
                <w:szCs w:val="16"/>
                <w:rtl w:val="0"/>
              </w:rPr>
              <w:t xml:space="preserve">3</w:t>
            </w:r>
          </w:p>
        </w:tc>
        <w:tc>
          <w:tcPr/>
          <w:p w:rsidR="00000000" w:rsidDel="00000000" w:rsidP="00000000" w:rsidRDefault="00000000" w:rsidRPr="00000000" w14:paraId="000000DD">
            <w:pPr>
              <w:rPr>
                <w:rFonts w:ascii="Helvetica Neue" w:cs="Helvetica Neue" w:eastAsia="Helvetica Neue" w:hAnsi="Helvetica Neue"/>
                <w:color w:val="000000"/>
                <w:sz w:val="16"/>
                <w:szCs w:val="16"/>
              </w:rPr>
            </w:pPr>
            <w:r w:rsidDel="00000000" w:rsidR="00000000" w:rsidRPr="00000000">
              <w:rPr>
                <w:rFonts w:ascii="Helvetica Neue" w:cs="Helvetica Neue" w:eastAsia="Helvetica Neue" w:hAnsi="Helvetica Neue"/>
                <w:color w:val="000000"/>
                <w:sz w:val="16"/>
                <w:szCs w:val="16"/>
                <w:rtl w:val="0"/>
              </w:rPr>
              <w:t xml:space="preserve">Moderate decomposition</w:t>
            </w:r>
          </w:p>
        </w:tc>
        <w:tc>
          <w:tcPr/>
          <w:p w:rsidR="00000000" w:rsidDel="00000000" w:rsidP="00000000" w:rsidRDefault="00000000" w:rsidRPr="00000000" w14:paraId="000000DE">
            <w:pPr>
              <w:rPr>
                <w:rFonts w:ascii="Helvetica Neue" w:cs="Helvetica Neue" w:eastAsia="Helvetica Neue" w:hAnsi="Helvetica Neue"/>
                <w:color w:val="000000"/>
                <w:sz w:val="16"/>
                <w:szCs w:val="16"/>
              </w:rPr>
            </w:pPr>
            <w:r w:rsidDel="00000000" w:rsidR="00000000" w:rsidRPr="00000000">
              <w:rPr>
                <w:rFonts w:ascii="Helvetica Neue" w:cs="Helvetica Neue" w:eastAsia="Helvetica Neue" w:hAnsi="Helvetica Neue"/>
                <w:color w:val="000000"/>
                <w:sz w:val="16"/>
                <w:szCs w:val="16"/>
                <w:rtl w:val="0"/>
              </w:rPr>
              <w:t xml:space="preserve">Slight bloating with tongue and penis protruding; some skin sloughing and cracking; eyes sunken; blubber may be blood tinged; muscles soft; all internal organs including liver still have gross integrity but are soft and friable</w:t>
            </w:r>
          </w:p>
        </w:tc>
        <w:tc>
          <w:tcPr/>
          <w:p w:rsidR="00000000" w:rsidDel="00000000" w:rsidP="00000000" w:rsidRDefault="00000000" w:rsidRPr="00000000" w14:paraId="000000DF">
            <w:pPr>
              <w:rPr>
                <w:rFonts w:ascii="Helvetica Neue" w:cs="Helvetica Neue" w:eastAsia="Helvetica Neue" w:hAnsi="Helvetica Neue"/>
                <w:color w:val="000000"/>
                <w:sz w:val="16"/>
                <w:szCs w:val="16"/>
              </w:rPr>
            </w:pPr>
            <w:r w:rsidDel="00000000" w:rsidR="00000000" w:rsidRPr="00000000">
              <w:rPr>
                <w:rFonts w:ascii="Helvetica Neue" w:cs="Helvetica Neue" w:eastAsia="Helvetica Neue" w:hAnsi="Helvetica Neue"/>
                <w:color w:val="000000"/>
                <w:sz w:val="16"/>
                <w:szCs w:val="16"/>
                <w:rtl w:val="0"/>
              </w:rPr>
              <w:t xml:space="preserve">Morphometrics, gross path, parasitology, genetics, life history, +/- histo on lesions.</w:t>
            </w:r>
          </w:p>
        </w:tc>
      </w:tr>
      <w:tr>
        <w:trPr>
          <w:cantSplit w:val="0"/>
          <w:tblHeader w:val="0"/>
        </w:trPr>
        <w:tc>
          <w:tcPr/>
          <w:p w:rsidR="00000000" w:rsidDel="00000000" w:rsidP="00000000" w:rsidRDefault="00000000" w:rsidRPr="00000000" w14:paraId="000000E0">
            <w:pPr>
              <w:rPr>
                <w:rFonts w:ascii="Helvetica Neue" w:cs="Helvetica Neue" w:eastAsia="Helvetica Neue" w:hAnsi="Helvetica Neue"/>
                <w:color w:val="000000"/>
                <w:sz w:val="16"/>
                <w:szCs w:val="16"/>
              </w:rPr>
            </w:pPr>
            <w:r w:rsidDel="00000000" w:rsidR="00000000" w:rsidRPr="00000000">
              <w:rPr>
                <w:rFonts w:ascii="Helvetica Neue" w:cs="Helvetica Neue" w:eastAsia="Helvetica Neue" w:hAnsi="Helvetica Neue"/>
                <w:color w:val="000000"/>
                <w:sz w:val="16"/>
                <w:szCs w:val="16"/>
                <w:rtl w:val="0"/>
              </w:rPr>
              <w:t xml:space="preserve">4</w:t>
            </w:r>
          </w:p>
        </w:tc>
        <w:tc>
          <w:tcPr/>
          <w:p w:rsidR="00000000" w:rsidDel="00000000" w:rsidP="00000000" w:rsidRDefault="00000000" w:rsidRPr="00000000" w14:paraId="000000E1">
            <w:pPr>
              <w:rPr>
                <w:rFonts w:ascii="Helvetica Neue" w:cs="Helvetica Neue" w:eastAsia="Helvetica Neue" w:hAnsi="Helvetica Neue"/>
                <w:color w:val="000000"/>
                <w:sz w:val="16"/>
                <w:szCs w:val="16"/>
              </w:rPr>
            </w:pPr>
            <w:r w:rsidDel="00000000" w:rsidR="00000000" w:rsidRPr="00000000">
              <w:rPr>
                <w:rFonts w:ascii="Helvetica Neue" w:cs="Helvetica Neue" w:eastAsia="Helvetica Neue" w:hAnsi="Helvetica Neue"/>
                <w:color w:val="000000"/>
                <w:sz w:val="16"/>
                <w:szCs w:val="16"/>
                <w:rtl w:val="0"/>
              </w:rPr>
              <w:t xml:space="preserve">Advanced decomposition</w:t>
            </w:r>
          </w:p>
        </w:tc>
        <w:tc>
          <w:tcPr/>
          <w:p w:rsidR="00000000" w:rsidDel="00000000" w:rsidP="00000000" w:rsidRDefault="00000000" w:rsidRPr="00000000" w14:paraId="000000E2">
            <w:pPr>
              <w:rPr>
                <w:rFonts w:ascii="Helvetica Neue" w:cs="Helvetica Neue" w:eastAsia="Helvetica Neue" w:hAnsi="Helvetica Neue"/>
                <w:color w:val="000000"/>
                <w:sz w:val="16"/>
                <w:szCs w:val="16"/>
              </w:rPr>
            </w:pPr>
            <w:r w:rsidDel="00000000" w:rsidR="00000000" w:rsidRPr="00000000">
              <w:rPr>
                <w:rFonts w:ascii="Helvetica Neue" w:cs="Helvetica Neue" w:eastAsia="Helvetica Neue" w:hAnsi="Helvetica Neue"/>
                <w:color w:val="000000"/>
                <w:sz w:val="16"/>
                <w:szCs w:val="16"/>
                <w:rtl w:val="0"/>
              </w:rPr>
              <w:t xml:space="preserve">Bloated; missing patches of epidermis and hair; internal organs show lack of integrity and are extremely friable; blubber with gas pockets and pooled oil</w:t>
            </w:r>
          </w:p>
        </w:tc>
        <w:tc>
          <w:tcPr/>
          <w:p w:rsidR="00000000" w:rsidDel="00000000" w:rsidP="00000000" w:rsidRDefault="00000000" w:rsidRPr="00000000" w14:paraId="000000E3">
            <w:pPr>
              <w:rPr>
                <w:rFonts w:ascii="Helvetica Neue" w:cs="Helvetica Neue" w:eastAsia="Helvetica Neue" w:hAnsi="Helvetica Neue"/>
                <w:color w:val="000000"/>
                <w:sz w:val="16"/>
                <w:szCs w:val="16"/>
              </w:rPr>
            </w:pPr>
            <w:r w:rsidDel="00000000" w:rsidR="00000000" w:rsidRPr="00000000">
              <w:rPr>
                <w:rFonts w:ascii="Helvetica Neue" w:cs="Helvetica Neue" w:eastAsia="Helvetica Neue" w:hAnsi="Helvetica Neue"/>
                <w:color w:val="000000"/>
                <w:sz w:val="16"/>
                <w:szCs w:val="16"/>
                <w:rtl w:val="0"/>
              </w:rPr>
              <w:t xml:space="preserve">Morphometrics, gross path, parasitology, genetics, life history</w:t>
            </w:r>
          </w:p>
        </w:tc>
      </w:tr>
      <w:tr>
        <w:trPr>
          <w:cantSplit w:val="0"/>
          <w:tblHeader w:val="0"/>
        </w:trPr>
        <w:tc>
          <w:tcPr/>
          <w:p w:rsidR="00000000" w:rsidDel="00000000" w:rsidP="00000000" w:rsidRDefault="00000000" w:rsidRPr="00000000" w14:paraId="000000E4">
            <w:pPr>
              <w:rPr>
                <w:rFonts w:ascii="Helvetica Neue" w:cs="Helvetica Neue" w:eastAsia="Helvetica Neue" w:hAnsi="Helvetica Neue"/>
                <w:color w:val="000000"/>
                <w:sz w:val="16"/>
                <w:szCs w:val="16"/>
              </w:rPr>
            </w:pPr>
            <w:r w:rsidDel="00000000" w:rsidR="00000000" w:rsidRPr="00000000">
              <w:rPr>
                <w:rFonts w:ascii="Helvetica Neue" w:cs="Helvetica Neue" w:eastAsia="Helvetica Neue" w:hAnsi="Helvetica Neue"/>
                <w:color w:val="000000"/>
                <w:sz w:val="16"/>
                <w:szCs w:val="16"/>
                <w:rtl w:val="0"/>
              </w:rPr>
              <w:t xml:space="preserve">5</w:t>
            </w:r>
          </w:p>
        </w:tc>
        <w:tc>
          <w:tcPr/>
          <w:p w:rsidR="00000000" w:rsidDel="00000000" w:rsidP="00000000" w:rsidRDefault="00000000" w:rsidRPr="00000000" w14:paraId="000000E5">
            <w:pPr>
              <w:rPr>
                <w:rFonts w:ascii="Helvetica Neue" w:cs="Helvetica Neue" w:eastAsia="Helvetica Neue" w:hAnsi="Helvetica Neue"/>
                <w:color w:val="000000"/>
                <w:sz w:val="16"/>
                <w:szCs w:val="16"/>
              </w:rPr>
            </w:pPr>
            <w:r w:rsidDel="00000000" w:rsidR="00000000" w:rsidRPr="00000000">
              <w:rPr>
                <w:rFonts w:ascii="Helvetica Neue" w:cs="Helvetica Neue" w:eastAsia="Helvetica Neue" w:hAnsi="Helvetica Neue"/>
                <w:color w:val="000000"/>
                <w:sz w:val="16"/>
                <w:szCs w:val="16"/>
                <w:rtl w:val="0"/>
              </w:rPr>
              <w:t xml:space="preserve">Severe decomposition</w:t>
            </w:r>
          </w:p>
        </w:tc>
        <w:tc>
          <w:tcPr/>
          <w:p w:rsidR="00000000" w:rsidDel="00000000" w:rsidP="00000000" w:rsidRDefault="00000000" w:rsidRPr="00000000" w14:paraId="000000E6">
            <w:pPr>
              <w:rPr>
                <w:rFonts w:ascii="Helvetica Neue" w:cs="Helvetica Neue" w:eastAsia="Helvetica Neue" w:hAnsi="Helvetica Neue"/>
                <w:color w:val="000000"/>
                <w:sz w:val="16"/>
                <w:szCs w:val="16"/>
              </w:rPr>
            </w:pPr>
            <w:r w:rsidDel="00000000" w:rsidR="00000000" w:rsidRPr="00000000">
              <w:rPr>
                <w:rFonts w:ascii="Helvetica Neue" w:cs="Helvetica Neue" w:eastAsia="Helvetica Neue" w:hAnsi="Helvetica Neue"/>
                <w:color w:val="000000"/>
                <w:sz w:val="16"/>
                <w:szCs w:val="16"/>
                <w:rtl w:val="0"/>
              </w:rPr>
              <w:t xml:space="preserve">Mummified; skeletal</w:t>
            </w:r>
          </w:p>
        </w:tc>
        <w:tc>
          <w:tcPr/>
          <w:p w:rsidR="00000000" w:rsidDel="00000000" w:rsidP="00000000" w:rsidRDefault="00000000" w:rsidRPr="00000000" w14:paraId="000000E7">
            <w:pPr>
              <w:rPr>
                <w:rFonts w:ascii="Helvetica Neue" w:cs="Helvetica Neue" w:eastAsia="Helvetica Neue" w:hAnsi="Helvetica Neue"/>
                <w:color w:val="000000"/>
                <w:sz w:val="16"/>
                <w:szCs w:val="16"/>
              </w:rPr>
            </w:pPr>
            <w:r w:rsidDel="00000000" w:rsidR="00000000" w:rsidRPr="00000000">
              <w:rPr>
                <w:rFonts w:ascii="Helvetica Neue" w:cs="Helvetica Neue" w:eastAsia="Helvetica Neue" w:hAnsi="Helvetica Neue"/>
                <w:color w:val="000000"/>
                <w:sz w:val="16"/>
                <w:szCs w:val="16"/>
                <w:rtl w:val="0"/>
              </w:rPr>
              <w:t xml:space="preserve">Limited morphometrics, age, skeletal pathology, genetics</w:t>
            </w:r>
          </w:p>
        </w:tc>
      </w:tr>
    </w:tbl>
    <w:p w:rsidR="00000000" w:rsidDel="00000000" w:rsidP="00000000" w:rsidRDefault="00000000" w:rsidRPr="00000000" w14:paraId="000000E8">
      <w:pPr>
        <w:pageBreakBefore w:val="0"/>
        <w:spacing w:after="40" w:before="40" w:lineRule="auto"/>
        <w:rPr>
          <w:rFonts w:ascii="Arial" w:cs="Arial" w:eastAsia="Arial" w:hAnsi="Arial"/>
          <w:b w:val="1"/>
          <w:bCs w:val="1"/>
          <w:sz w:val="18"/>
          <w:szCs w:val="18"/>
        </w:rPr>
      </w:pPr>
      <w:r w:rsidDel="00000000" w:rsidR="00000000" w:rsidRPr="00000000">
        <w:rPr>
          <w:rFonts w:ascii="Arial" w:cs="Arial" w:eastAsia="Arial" w:hAnsi="Arial"/>
          <w:b w:val="1"/>
          <w:bCs w:val="1"/>
          <w:sz w:val="18"/>
          <w:szCs w:val="18"/>
          <w:rtl w:val="0"/>
        </w:rPr>
        <w:t xml:space="preserve">Notes on sampling:</w:t>
      </w:r>
    </w:p>
    <w:p w:rsidR="00000000" w:rsidDel="00000000" w:rsidP="00000000" w:rsidRDefault="00000000" w:rsidRPr="00000000" w14:paraId="000000E9">
      <w:pPr>
        <w:pageBreakBefore w:val="0"/>
        <w:spacing w:after="40" w:before="40" w:lineRule="auto"/>
        <w:rPr>
          <w:rFonts w:ascii="Helvetica Neue" w:cs="Helvetica Neue" w:eastAsia="Helvetica Neue" w:hAnsi="Helvetica Neue"/>
          <w:sz w:val="18"/>
          <w:szCs w:val="18"/>
        </w:rPr>
      </w:pPr>
      <w:r w:rsidDel="00000000" w:rsidR="00000000" w:rsidRPr="00000000">
        <w:rPr>
          <w:rFonts w:ascii="Helvetica Neue" w:cs="Helvetica Neue" w:eastAsia="Helvetica Neue" w:hAnsi="Helvetica Neue"/>
          <w:b w:val="1"/>
          <w:bCs w:val="1"/>
          <w:sz w:val="18"/>
          <w:szCs w:val="18"/>
          <w:rtl w:val="0"/>
        </w:rPr>
        <w:t xml:space="preserve">PHOTOS:</w:t>
      </w:r>
      <w:r w:rsidDel="00000000" w:rsidR="00000000" w:rsidRPr="00000000">
        <w:rPr>
          <w:rFonts w:ascii="Helvetica Neue" w:cs="Helvetica Neue" w:eastAsia="Helvetica Neue" w:hAnsi="Helvetica Neue"/>
          <w:sz w:val="18"/>
          <w:szCs w:val="18"/>
          <w:rtl w:val="0"/>
        </w:rPr>
        <w:t xml:space="preserve">  Take lots of photos. Include the animal ID and a measuring device in the photo.  Take notes on photos under the system descriptions, or photo numbers in the table. Unknowns a good thing to do is take a photo, label it unknown 1,2,3,….  And then tag a piece for histo. </w:t>
      </w:r>
    </w:p>
    <w:p w:rsidR="00000000" w:rsidDel="00000000" w:rsidP="00000000" w:rsidRDefault="00000000" w:rsidRPr="00000000" w14:paraId="000000EA">
      <w:pPr>
        <w:pageBreakBefore w:val="0"/>
        <w:spacing w:after="40" w:before="40" w:lineRule="auto"/>
        <w:rPr>
          <w:rFonts w:ascii="Arial" w:cs="Arial" w:eastAsia="Arial" w:hAnsi="Arial"/>
          <w:sz w:val="18"/>
          <w:szCs w:val="18"/>
        </w:rPr>
      </w:pPr>
      <w:r w:rsidDel="00000000" w:rsidR="00000000" w:rsidRPr="00000000">
        <w:rPr>
          <w:rFonts w:ascii="Arial" w:cs="Arial" w:eastAsia="Arial" w:hAnsi="Arial"/>
          <w:b w:val="1"/>
          <w:bCs w:val="1"/>
          <w:sz w:val="18"/>
          <w:szCs w:val="18"/>
          <w:rtl w:val="0"/>
        </w:rPr>
        <w:t xml:space="preserve">Archive samples:  </w:t>
      </w:r>
      <w:r w:rsidDel="00000000" w:rsidR="00000000" w:rsidRPr="00000000">
        <w:rPr>
          <w:rFonts w:ascii="Arial" w:cs="Arial" w:eastAsia="Arial" w:hAnsi="Arial"/>
          <w:sz w:val="18"/>
          <w:szCs w:val="18"/>
          <w:rtl w:val="0"/>
        </w:rPr>
        <w:t xml:space="preserve">In general put in whirlpak or cryovials (or ziplock and squeeze out all air) and freeze in as cold as possible (ultracold is best – otherwise regular freezer)</w:t>
      </w:r>
    </w:p>
    <w:p w:rsidR="00000000" w:rsidDel="00000000" w:rsidP="00000000" w:rsidRDefault="00000000" w:rsidRPr="00000000" w14:paraId="000000EB">
      <w:pPr>
        <w:pageBreakBefore w:val="0"/>
        <w:spacing w:after="40" w:before="40" w:lineRule="auto"/>
        <w:rPr>
          <w:rFonts w:ascii="Arial" w:cs="Arial" w:eastAsia="Arial" w:hAnsi="Arial"/>
          <w:sz w:val="18"/>
          <w:szCs w:val="18"/>
        </w:rPr>
      </w:pPr>
      <w:r w:rsidDel="00000000" w:rsidR="00000000" w:rsidRPr="00000000">
        <w:rPr>
          <w:rFonts w:ascii="Arial" w:cs="Arial" w:eastAsia="Arial" w:hAnsi="Arial"/>
          <w:b w:val="1"/>
          <w:bCs w:val="1"/>
          <w:sz w:val="18"/>
          <w:szCs w:val="18"/>
          <w:rtl w:val="0"/>
        </w:rPr>
        <w:t xml:space="preserve">Disease samples:</w:t>
      </w:r>
      <w:r w:rsidDel="00000000" w:rsidR="00000000" w:rsidRPr="00000000">
        <w:rPr>
          <w:rFonts w:ascii="Arial" w:cs="Arial" w:eastAsia="Arial" w:hAnsi="Arial"/>
          <w:sz w:val="18"/>
          <w:szCs w:val="18"/>
          <w:rtl w:val="0"/>
        </w:rPr>
        <w:t xml:space="preserve">  Try to collect as aseptically as possible.  You can collect these samples first, use a fresh scalpel blade or flame clean if possible, store in whirlpak.  Just do the best you can and if they are contaminated, take as big a sample as will fit in a small whirlpak.</w:t>
      </w:r>
    </w:p>
    <w:p w:rsidR="00000000" w:rsidDel="00000000" w:rsidP="00000000" w:rsidRDefault="00000000" w:rsidRPr="00000000" w14:paraId="000000EC">
      <w:pPr>
        <w:pageBreakBefore w:val="0"/>
        <w:spacing w:after="40" w:before="40" w:lineRule="auto"/>
        <w:rPr>
          <w:rFonts w:ascii="Arial" w:cs="Arial" w:eastAsia="Arial" w:hAnsi="Arial"/>
          <w:sz w:val="18"/>
          <w:szCs w:val="18"/>
        </w:rPr>
      </w:pPr>
      <w:r w:rsidDel="00000000" w:rsidR="00000000" w:rsidRPr="00000000">
        <w:rPr>
          <w:rFonts w:ascii="Arial" w:cs="Arial" w:eastAsia="Arial" w:hAnsi="Arial"/>
          <w:b w:val="1"/>
          <w:bCs w:val="1"/>
          <w:sz w:val="18"/>
          <w:szCs w:val="18"/>
          <w:rtl w:val="0"/>
        </w:rPr>
        <w:t xml:space="preserve">Toxicology samples:  </w:t>
      </w:r>
      <w:r w:rsidDel="00000000" w:rsidR="00000000" w:rsidRPr="00000000">
        <w:rPr>
          <w:rFonts w:ascii="Arial" w:cs="Arial" w:eastAsia="Arial" w:hAnsi="Arial"/>
          <w:sz w:val="18"/>
          <w:szCs w:val="18"/>
          <w:rtl w:val="0"/>
        </w:rPr>
        <w:t xml:space="preserve">Collect as cleanly as possible and try to rinse the blade between samples with water and high grade ethanol or isopropyl if possible. A fist size or slightly larger sample can be trimmed down to make up for any contamination in taking the sample.  Put in acetone washed Teflon, foil or an I-chem jar if they can be taken cleanly.  Then into a whirlpak (or ziplock if you run out of whirlpaks). Kidney and one liver samples also goes directly into a whirlpak without foil. </w:t>
      </w:r>
    </w:p>
    <w:p w:rsidR="00000000" w:rsidDel="00000000" w:rsidP="00000000" w:rsidRDefault="00000000" w:rsidRPr="00000000" w14:paraId="000000ED">
      <w:pPr>
        <w:pageBreakBefore w:val="0"/>
        <w:spacing w:after="40" w:before="40" w:lineRule="auto"/>
        <w:rPr>
          <w:rFonts w:ascii="Arial" w:cs="Arial" w:eastAsia="Arial" w:hAnsi="Arial"/>
          <w:sz w:val="18"/>
          <w:szCs w:val="18"/>
        </w:rPr>
      </w:pPr>
      <w:r w:rsidDel="00000000" w:rsidR="00000000" w:rsidRPr="00000000">
        <w:rPr>
          <w:rFonts w:ascii="Arial" w:cs="Arial" w:eastAsia="Arial" w:hAnsi="Arial"/>
          <w:b w:val="1"/>
          <w:bCs w:val="1"/>
          <w:sz w:val="18"/>
          <w:szCs w:val="18"/>
          <w:rtl w:val="0"/>
        </w:rPr>
        <w:t xml:space="preserve">HABS (harmful algal bloom toxins):  </w:t>
      </w:r>
      <w:r w:rsidDel="00000000" w:rsidR="00000000" w:rsidRPr="00000000">
        <w:rPr>
          <w:rFonts w:ascii="Arial" w:cs="Arial" w:eastAsia="Arial" w:hAnsi="Arial"/>
          <w:sz w:val="18"/>
          <w:szCs w:val="18"/>
          <w:rtl w:val="0"/>
        </w:rPr>
        <w:t xml:space="preserve">best samples are urine, feces, stomach content.  If there is no urine, pericardial fluid is also very good.  On fetuses, stomach content is very good to use.  Preg female, collect amniotic fluid. Minimum of 5 ml of sample.  Analyses can be done at the HAB NOAA lab in Seattle ELIZABETH FRAME KATHI LEBEVRE. </w:t>
      </w:r>
    </w:p>
    <w:p w:rsidR="00000000" w:rsidDel="00000000" w:rsidP="00000000" w:rsidRDefault="00000000" w:rsidRPr="00000000" w14:paraId="000000EE">
      <w:pPr>
        <w:pageBreakBefore w:val="0"/>
        <w:spacing w:after="40" w:before="40" w:lineRule="auto"/>
        <w:rPr>
          <w:rFonts w:ascii="Arial" w:cs="Arial" w:eastAsia="Arial" w:hAnsi="Arial"/>
          <w:sz w:val="18"/>
          <w:szCs w:val="18"/>
        </w:rPr>
      </w:pPr>
      <w:r w:rsidDel="00000000" w:rsidR="00000000" w:rsidRPr="00000000">
        <w:rPr>
          <w:rFonts w:ascii="Arial" w:cs="Arial" w:eastAsia="Arial" w:hAnsi="Arial"/>
          <w:b w:val="1"/>
          <w:bCs w:val="1"/>
          <w:sz w:val="18"/>
          <w:szCs w:val="18"/>
          <w:rtl w:val="0"/>
        </w:rPr>
        <w:t xml:space="preserve">Histopathology:  NO NOT FREEZE THESE SAMPLES.  </w:t>
      </w:r>
      <w:r w:rsidDel="00000000" w:rsidR="00000000" w:rsidRPr="00000000">
        <w:rPr>
          <w:rFonts w:ascii="Arial" w:cs="Arial" w:eastAsia="Arial" w:hAnsi="Arial"/>
          <w:sz w:val="18"/>
          <w:szCs w:val="18"/>
          <w:rtl w:val="0"/>
        </w:rPr>
        <w:t xml:space="preserve">Samples should be in 10% neutral buffered formalin in a ratio of 1 part tissue to 10 parts formalin.  If you don’t have big enough containers, the formalin can be switched out after a day to help with fixation.  </w:t>
      </w:r>
      <w:r w:rsidDel="00000000" w:rsidR="00000000" w:rsidRPr="00000000">
        <w:rPr>
          <w:rFonts w:ascii="Arial" w:cs="Arial" w:eastAsia="Arial" w:hAnsi="Arial"/>
          <w:i w:val="1"/>
          <w:iCs w:val="1"/>
          <w:sz w:val="18"/>
          <w:szCs w:val="18"/>
          <w:rtl w:val="0"/>
        </w:rPr>
        <w:t xml:space="preserve">Samples should be 0.5 to 1 cm thick.</w:t>
      </w:r>
      <w:r w:rsidDel="00000000" w:rsidR="00000000" w:rsidRPr="00000000">
        <w:rPr>
          <w:rFonts w:ascii="Arial" w:cs="Arial" w:eastAsia="Arial" w:hAnsi="Arial"/>
          <w:sz w:val="18"/>
          <w:szCs w:val="18"/>
          <w:rtl w:val="0"/>
        </w:rPr>
        <w:t xml:space="preserve"> </w:t>
      </w:r>
    </w:p>
    <w:p w:rsidR="00000000" w:rsidDel="00000000" w:rsidP="00000000" w:rsidRDefault="00000000" w:rsidRPr="00000000" w14:paraId="000000EF">
      <w:pPr>
        <w:pageBreakBefore w:val="0"/>
        <w:spacing w:after="40" w:before="40" w:lineRule="auto"/>
        <w:rPr>
          <w:sz w:val="18"/>
          <w:szCs w:val="18"/>
        </w:rPr>
      </w:pPr>
      <w:r w:rsidDel="00000000" w:rsidR="00000000" w:rsidRPr="00000000">
        <w:rPr>
          <w:b w:val="1"/>
          <w:bCs w:val="1"/>
          <w:sz w:val="18"/>
          <w:szCs w:val="18"/>
          <w:rtl w:val="0"/>
        </w:rPr>
        <w:t xml:space="preserve">Fetuses:</w:t>
      </w:r>
      <w:r w:rsidDel="00000000" w:rsidR="00000000" w:rsidRPr="00000000">
        <w:rPr>
          <w:sz w:val="18"/>
          <w:szCs w:val="18"/>
          <w:rtl w:val="0"/>
        </w:rPr>
        <w:t xml:space="preserve">  </w:t>
      </w:r>
      <w:r w:rsidDel="00000000" w:rsidR="00000000" w:rsidRPr="00000000">
        <w:rPr>
          <w:b w:val="1"/>
          <w:bCs w:val="1"/>
          <w:sz w:val="18"/>
          <w:szCs w:val="18"/>
          <w:rtl w:val="0"/>
        </w:rPr>
        <w:t xml:space="preserve">Stomach content is an important sample in fetuses. </w:t>
      </w:r>
      <w:r w:rsidDel="00000000" w:rsidR="00000000" w:rsidRPr="00000000">
        <w:rPr>
          <w:sz w:val="18"/>
          <w:szCs w:val="18"/>
          <w:rtl w:val="0"/>
        </w:rPr>
        <w:t xml:space="preserve">Do all the same sample collections plus the following for stomach content:  pull out some stomach content (with sterile needle and syringe), put in a few cryovials.  3-4 1 or 2 ml cryovials for culture work and 2 - 5 ml cryovials for biotoxins. If you have bacterial media or culturettes, you can take those too. These would be best to submit the swabs to the lab fresh, but if you can’t, freeze at ultracold.  If you don’t have these sampling items, tie off the stomach and freeze in a whirlpak.  </w:t>
      </w:r>
    </w:p>
    <w:p w:rsidR="00000000" w:rsidDel="00000000" w:rsidP="00000000" w:rsidRDefault="00000000" w:rsidRPr="00000000" w14:paraId="000000F0">
      <w:pPr>
        <w:pageBreakBefore w:val="0"/>
        <w:spacing w:after="40" w:before="40" w:lineRule="auto"/>
        <w:rPr>
          <w:rFonts w:ascii="Arial" w:cs="Arial" w:eastAsia="Arial" w:hAnsi="Arial"/>
          <w:sz w:val="18"/>
          <w:szCs w:val="18"/>
        </w:rPr>
      </w:pPr>
      <w:r w:rsidDel="00000000" w:rsidR="00000000" w:rsidRPr="00000000">
        <w:rPr>
          <w:rFonts w:ascii="Arial" w:cs="Arial" w:eastAsia="Arial" w:hAnsi="Arial"/>
          <w:b w:val="1"/>
          <w:bCs w:val="1"/>
          <w:sz w:val="18"/>
          <w:szCs w:val="18"/>
          <w:rtl w:val="0"/>
        </w:rPr>
        <w:t xml:space="preserve">Placentas:</w:t>
      </w:r>
      <w:r w:rsidDel="00000000" w:rsidR="00000000" w:rsidRPr="00000000">
        <w:rPr>
          <w:rFonts w:ascii="Arial" w:cs="Arial" w:eastAsia="Arial" w:hAnsi="Arial"/>
          <w:sz w:val="18"/>
          <w:szCs w:val="18"/>
          <w:rtl w:val="0"/>
        </w:rPr>
        <w:t xml:space="preserve">   Very valuable samples.  Take formalin fixed samples, samples in whirlpaks (three 4 oz), freeze back entire if possible, if not, weigh and measure after taking samples. </w:t>
      </w:r>
    </w:p>
    <w:p w:rsidR="00000000" w:rsidDel="00000000" w:rsidP="00000000" w:rsidRDefault="00000000" w:rsidRPr="00000000" w14:paraId="000000F1">
      <w:pPr>
        <w:pageBreakBefore w:val="0"/>
        <w:spacing w:after="40" w:before="40" w:lineRule="auto"/>
        <w:rPr>
          <w:rFonts w:ascii="Arial" w:cs="Arial" w:eastAsia="Arial" w:hAnsi="Arial"/>
          <w:sz w:val="18"/>
          <w:szCs w:val="18"/>
        </w:rPr>
      </w:pPr>
      <w:r w:rsidDel="00000000" w:rsidR="00000000" w:rsidRPr="00000000">
        <w:rPr>
          <w:rFonts w:ascii="Arial" w:cs="Arial" w:eastAsia="Arial" w:hAnsi="Arial"/>
          <w:b w:val="1"/>
          <w:bCs w:val="1"/>
          <w:sz w:val="18"/>
          <w:szCs w:val="18"/>
          <w:rtl w:val="0"/>
        </w:rPr>
        <w:t xml:space="preserve">Parasites:</w:t>
      </w:r>
      <w:r w:rsidDel="00000000" w:rsidR="00000000" w:rsidRPr="00000000">
        <w:rPr>
          <w:rFonts w:ascii="Arial" w:cs="Arial" w:eastAsia="Arial" w:hAnsi="Arial"/>
          <w:sz w:val="18"/>
          <w:szCs w:val="18"/>
          <w:rtl w:val="0"/>
        </w:rPr>
        <w:t xml:space="preserve">  External parasites (70% ethanol-ETOH), Nematodes (70% ETOH or formalin).  Put acanthocephalans in distilled water, refrigerate over night, then fix in formalin or 70% ETOH. Cestodes?</w:t>
      </w:r>
    </w:p>
    <w:p w:rsidR="00000000" w:rsidDel="00000000" w:rsidP="00000000" w:rsidRDefault="00000000" w:rsidRPr="00000000" w14:paraId="000000F2">
      <w:pPr>
        <w:pageBreakBefore w:val="0"/>
        <w:spacing w:after="40" w:before="40" w:lineRule="auto"/>
        <w:rPr>
          <w:rFonts w:ascii="Arial" w:cs="Arial" w:eastAsia="Arial" w:hAnsi="Arial"/>
          <w:sz w:val="18"/>
          <w:szCs w:val="18"/>
        </w:rPr>
      </w:pPr>
      <w:r w:rsidDel="00000000" w:rsidR="00000000" w:rsidRPr="00000000">
        <w:rPr>
          <w:rFonts w:ascii="Arial" w:cs="Arial" w:eastAsia="Arial" w:hAnsi="Arial"/>
          <w:b w:val="1"/>
          <w:bCs w:val="1"/>
          <w:sz w:val="18"/>
          <w:szCs w:val="18"/>
          <w:rtl w:val="0"/>
        </w:rPr>
        <w:t xml:space="preserve">Blubber</w:t>
      </w:r>
      <w:r w:rsidDel="00000000" w:rsidR="00000000" w:rsidRPr="00000000">
        <w:rPr>
          <w:rFonts w:ascii="Arial" w:cs="Arial" w:eastAsia="Arial" w:hAnsi="Arial"/>
          <w:sz w:val="18"/>
          <w:szCs w:val="18"/>
          <w:rtl w:val="0"/>
        </w:rPr>
        <w:t xml:space="preserve">: If people are doing studies with blubber biopsies in live animals, they may want pieces of the biopsy sites.  If so, take a 5cm square (skin to muscle layer) sampled from the dorsal side of animal 2-3cm to the right of the vertebral column, 2-3cm anterior to the pelvic girdle. For Toxicology, AMMTAP and archive, collect from ventral midline at the xiphoid. </w:t>
      </w:r>
    </w:p>
    <w:p w:rsidR="00000000" w:rsidDel="00000000" w:rsidP="00000000" w:rsidRDefault="00000000" w:rsidRPr="00000000" w14:paraId="000000F3">
      <w:pPr>
        <w:pageBreakBefore w:val="0"/>
        <w:rPr>
          <w:rFonts w:ascii="Arial" w:cs="Arial" w:eastAsia="Arial" w:hAnsi="Arial"/>
          <w:sz w:val="18"/>
          <w:szCs w:val="18"/>
        </w:rPr>
      </w:pPr>
      <w:r w:rsidDel="00000000" w:rsidR="00000000" w:rsidRPr="00000000">
        <w:rPr>
          <w:rFonts w:ascii="Arial" w:cs="Arial" w:eastAsia="Arial" w:hAnsi="Arial"/>
          <w:b w:val="1"/>
          <w:bCs w:val="1"/>
          <w:sz w:val="18"/>
          <w:szCs w:val="18"/>
          <w:rtl w:val="0"/>
        </w:rPr>
        <w:t xml:space="preserve">Whisker:</w:t>
      </w:r>
      <w:r w:rsidDel="00000000" w:rsidR="00000000" w:rsidRPr="00000000">
        <w:rPr>
          <w:rFonts w:ascii="Arial" w:cs="Arial" w:eastAsia="Arial" w:hAnsi="Arial"/>
          <w:sz w:val="18"/>
          <w:szCs w:val="18"/>
          <w:rtl w:val="0"/>
        </w:rPr>
        <w:t xml:space="preserve"> Easiest -- Freeze cheek with all whiskers intact. Or pull longest whisker on left side and put in paper envelope (SSL).  These are for stable isotopes</w:t>
      </w:r>
    </w:p>
    <w:p w:rsidR="00000000" w:rsidDel="00000000" w:rsidP="00000000" w:rsidRDefault="00000000" w:rsidRPr="00000000" w14:paraId="000000F4">
      <w:pPr>
        <w:pageBreakBefore w:val="0"/>
        <w:tabs>
          <w:tab w:val="left" w:leader="none" w:pos="0"/>
        </w:tabs>
        <w:spacing w:before="120" w:lineRule="auto"/>
        <w:ind w:right="-274"/>
        <w:rPr>
          <w:rFonts w:ascii="Arial" w:cs="Arial" w:eastAsia="Arial" w:hAnsi="Arial"/>
          <w:sz w:val="18"/>
          <w:szCs w:val="18"/>
        </w:rPr>
      </w:pPr>
      <w:r w:rsidDel="00000000" w:rsidR="00000000" w:rsidRPr="00000000">
        <w:rPr>
          <w:rFonts w:ascii="Arial" w:cs="Arial" w:eastAsia="Arial" w:hAnsi="Arial"/>
          <w:b w:val="1"/>
          <w:bCs w:val="1"/>
          <w:sz w:val="18"/>
          <w:szCs w:val="18"/>
          <w:rtl w:val="0"/>
        </w:rPr>
        <w:t xml:space="preserve">Label each sample</w:t>
      </w:r>
      <w:r w:rsidDel="00000000" w:rsidR="00000000" w:rsidRPr="00000000">
        <w:rPr>
          <w:rFonts w:ascii="Arial" w:cs="Arial" w:eastAsia="Arial" w:hAnsi="Arial"/>
          <w:sz w:val="18"/>
          <w:szCs w:val="18"/>
          <w:rtl w:val="0"/>
        </w:rPr>
        <w:t xml:space="preserve"> with Animal ID, tissue type and Date collected; DOUBLE BAG AND LABEL</w:t>
      </w:r>
    </w:p>
    <w:p w:rsidR="00000000" w:rsidDel="00000000" w:rsidP="00000000" w:rsidRDefault="00000000" w:rsidRPr="00000000" w14:paraId="000000F5">
      <w:pPr>
        <w:pageBreakBefore w:val="0"/>
        <w:rPr/>
      </w:pPr>
      <w:bookmarkStart w:colFirst="0" w:colLast="0" w:name="_heading=h.30j0zll" w:id="1"/>
      <w:bookmarkEnd w:id="1"/>
      <w:r w:rsidDel="00000000" w:rsidR="00000000" w:rsidRPr="00000000">
        <w:rPr>
          <w:sz w:val="21"/>
          <w:szCs w:val="21"/>
        </w:rPr>
        <w:drawing>
          <wp:inline distB="0" distT="0" distL="0" distR="0">
            <wp:extent cx="5350510" cy="7364730"/>
            <wp:effectExtent b="0" l="0" r="0" t="0"/>
            <wp:docPr descr="75" id="61" name="image1.png"/>
            <a:graphic>
              <a:graphicData uri="http://schemas.openxmlformats.org/drawingml/2006/picture">
                <pic:pic>
                  <pic:nvPicPr>
                    <pic:cNvPr descr="75" id="0" name="image1.png"/>
                    <pic:cNvPicPr preferRelativeResize="0"/>
                  </pic:nvPicPr>
                  <pic:blipFill>
                    <a:blip r:embed="rId12"/>
                    <a:srcRect b="0" l="0" r="0" t="0"/>
                    <a:stretch>
                      <a:fillRect/>
                    </a:stretch>
                  </pic:blipFill>
                  <pic:spPr>
                    <a:xfrm>
                      <a:off x="0" y="0"/>
                      <a:ext cx="5350510" cy="7364730"/>
                    </a:xfrm>
                    <a:prstGeom prst="rect"/>
                    <a:ln/>
                  </pic:spPr>
                </pic:pic>
              </a:graphicData>
            </a:graphic>
          </wp:inline>
        </w:drawing>
      </w:r>
      <w:r w:rsidDel="00000000" w:rsidR="00000000" w:rsidRPr="00000000">
        <w:br w:type="page"/>
      </w:r>
      <w:r w:rsidDel="00000000" w:rsidR="00000000" w:rsidRPr="00000000">
        <w:rPr>
          <w:b w:val="1"/>
          <w:bCs w:val="1"/>
          <w:sz w:val="21"/>
          <w:szCs w:val="21"/>
          <w:u w:val="single"/>
        </w:rPr>
        <w:drawing>
          <wp:inline distB="0" distT="0" distL="0" distR="0">
            <wp:extent cx="5337810" cy="8229600"/>
            <wp:effectExtent b="0" l="0" r="0" t="0"/>
            <wp:docPr descr="77" id="60" name="image3.png"/>
            <a:graphic>
              <a:graphicData uri="http://schemas.openxmlformats.org/drawingml/2006/picture">
                <pic:pic>
                  <pic:nvPicPr>
                    <pic:cNvPr descr="77" id="0" name="image3.png"/>
                    <pic:cNvPicPr preferRelativeResize="0"/>
                  </pic:nvPicPr>
                  <pic:blipFill>
                    <a:blip r:embed="rId13"/>
                    <a:srcRect b="0" l="0" r="0" t="0"/>
                    <a:stretch>
                      <a:fillRect/>
                    </a:stretch>
                  </pic:blipFill>
                  <pic:spPr>
                    <a:xfrm>
                      <a:off x="0" y="0"/>
                      <a:ext cx="5337810" cy="8229600"/>
                    </a:xfrm>
                    <a:prstGeom prst="rect"/>
                    <a:ln/>
                  </pic:spPr>
                </pic:pic>
              </a:graphicData>
            </a:graphic>
          </wp:inline>
        </w:drawing>
      </w:r>
      <w:r w:rsidDel="00000000" w:rsidR="00000000" w:rsidRPr="00000000">
        <w:rPr>
          <w:rtl w:val="0"/>
        </w:rPr>
      </w:r>
    </w:p>
    <w:sectPr>
      <w:headerReference r:id="rId14" w:type="default"/>
      <w:headerReference r:id="rId15" w:type="first"/>
      <w:footerReference r:id="rId16" w:type="default"/>
      <w:pgSz w:h="15840" w:w="12240" w:orient="portrait"/>
      <w:pgMar w:bottom="1008" w:top="1440" w:left="1440" w:right="1440" w:header="576"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Georgia"/>
  <w:font w:name="Times New Roman"/>
  <w:font w:name="Arial"/>
  <w:font w:name="Arial Unicode MS"/>
  <w:font w:name="Calibri"/>
  <w:font w:name="Helvetica Neue">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Noto Sans Symbols">
    <w:embedRegular w:fontKey="{00000000-0000-0000-0000-000000000000}" r:id="rId5" w:subsetted="0"/>
    <w:embedBold w:fontKey="{00000000-0000-0000-0000-000000000000}" r:id="rId6"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FC">
    <w:pPr>
      <w:keepNext w:val="0"/>
      <w:keepLines w:val="0"/>
      <w:widowControl w:val="1"/>
      <w:pBdr>
        <w:top w:space="0" w:sz="0" w:val="nil"/>
        <w:left w:space="0" w:sz="0" w:val="nil"/>
        <w:bottom w:space="0" w:sz="0" w:val="nil"/>
        <w:right w:space="0" w:sz="0" w:val="nil"/>
        <w:between w:space="0" w:sz="0" w:val="nil"/>
      </w:pBdr>
      <w:shd w:fill="auto" w:val="clear"/>
      <w:tabs>
        <w:tab w:val="center" w:leader="none" w:pos="4320"/>
        <w:tab w:val="right" w:leader="none" w:pos="8640"/>
      </w:tabs>
      <w:spacing w:after="0" w:before="0" w:line="240" w:lineRule="auto"/>
      <w:ind w:left="0" w:right="0" w:firstLine="0"/>
      <w:jc w:val="right"/>
      <w:rPr>
        <w:rFonts w:ascii="Helvetica Neue" w:cs="Helvetica Neue" w:eastAsia="Helvetica Neue" w:hAnsi="Helvetica Neue"/>
        <w:b w:val="0"/>
        <w:bCs w:val="0"/>
        <w:i w:val="0"/>
        <w:iCs w:val="0"/>
        <w:smallCaps w:val="0"/>
        <w:strike w:val="0"/>
        <w:color w:val="000000"/>
        <w:sz w:val="24"/>
        <w:szCs w:val="24"/>
        <w:u w:val="none"/>
        <w:shd w:fill="auto" w:val="clear"/>
        <w:vertAlign w:val="baseline"/>
      </w:rPr>
    </w:pPr>
    <w:r w:rsidDel="00000000" w:rsidR="00000000" w:rsidRPr="00000000">
      <w:rPr>
        <w:rFonts w:ascii="Helvetica Neue" w:cs="Helvetica Neue" w:eastAsia="Helvetica Neue" w:hAnsi="Helvetica Neue"/>
        <w:b w:val="0"/>
        <w:bCs w:val="0"/>
        <w:i w:val="0"/>
        <w:iCs w:val="0"/>
        <w:smallCaps w:val="0"/>
        <w:strike w:val="0"/>
        <w:color w:val="000000"/>
        <w:sz w:val="24"/>
        <w:szCs w:val="24"/>
        <w:u w:val="none"/>
        <w:shd w:fill="auto" w:val="clear"/>
        <w:vertAlign w:val="baseline"/>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0FD">
    <w:pPr>
      <w:keepNext w:val="0"/>
      <w:keepLines w:val="0"/>
      <w:widowControl w:val="1"/>
      <w:pBdr>
        <w:top w:space="0" w:sz="0" w:val="nil"/>
        <w:left w:space="0" w:sz="0" w:val="nil"/>
        <w:bottom w:space="0" w:sz="0" w:val="nil"/>
        <w:right w:space="0" w:sz="0" w:val="nil"/>
        <w:between w:space="0" w:sz="0" w:val="nil"/>
      </w:pBdr>
      <w:shd w:fill="auto" w:val="clear"/>
      <w:tabs>
        <w:tab w:val="center" w:leader="none" w:pos="4320"/>
        <w:tab w:val="right" w:leader="none" w:pos="8640"/>
      </w:tabs>
      <w:spacing w:after="0" w:before="0" w:line="240" w:lineRule="auto"/>
      <w:ind w:left="0" w:right="0" w:firstLine="0"/>
      <w:jc w:val="left"/>
      <w:rPr>
        <w:rFonts w:ascii="Helvetica Neue" w:cs="Helvetica Neue" w:eastAsia="Helvetica Neue" w:hAnsi="Helvetica Neue"/>
        <w:b w:val="0"/>
        <w:bCs w:val="0"/>
        <w:i w:val="0"/>
        <w:iCs w:val="0"/>
        <w:smallCaps w:val="0"/>
        <w:strike w:val="0"/>
        <w:color w:val="000000"/>
        <w:sz w:val="24"/>
        <w:szCs w:val="24"/>
        <w:u w:val="none"/>
        <w:shd w:fill="auto" w:val="clear"/>
        <w:vertAlign w:val="baseline"/>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F6">
    <w:pPr>
      <w:keepNext w:val="0"/>
      <w:keepLines w:val="0"/>
      <w:widowControl w:val="1"/>
      <w:pBdr>
        <w:top w:space="0" w:sz="0" w:val="nil"/>
        <w:left w:space="0" w:sz="0" w:val="nil"/>
        <w:bottom w:space="0" w:sz="0" w:val="nil"/>
        <w:right w:space="0" w:sz="0" w:val="nil"/>
        <w:between w:space="0" w:sz="0" w:val="nil"/>
      </w:pBdr>
      <w:shd w:fill="auto" w:val="clear"/>
      <w:tabs>
        <w:tab w:val="center" w:leader="none" w:pos="4320"/>
        <w:tab w:val="right" w:leader="none" w:pos="8640"/>
      </w:tabs>
      <w:spacing w:after="0" w:before="0" w:line="240" w:lineRule="auto"/>
      <w:ind w:left="0" w:right="0" w:firstLine="0"/>
      <w:jc w:val="left"/>
      <w:rPr>
        <w:rFonts w:ascii="Helvetica Neue" w:cs="Helvetica Neue" w:eastAsia="Helvetica Neue" w:hAnsi="Helvetica Neue"/>
        <w:b w:val="0"/>
        <w:bCs w:val="0"/>
        <w:i w:val="0"/>
        <w:iCs w:val="0"/>
        <w:smallCaps w:val="0"/>
        <w:strike w:val="0"/>
        <w:color w:val="000000"/>
        <w:sz w:val="24"/>
        <w:szCs w:val="24"/>
        <w:u w:val="none"/>
        <w:shd w:fill="auto" w:val="clear"/>
        <w:vertAlign w:val="baseline"/>
      </w:rPr>
    </w:pPr>
    <w:r w:rsidDel="00000000" w:rsidR="00000000" w:rsidRPr="00000000">
      <w:rPr>
        <w:rFonts w:ascii="Helvetica Neue" w:cs="Helvetica Neue" w:eastAsia="Helvetica Neue" w:hAnsi="Helvetica Neue"/>
        <w:b w:val="0"/>
        <w:bCs w:val="0"/>
        <w:i w:val="0"/>
        <w:iCs w:val="0"/>
        <w:smallCaps w:val="0"/>
        <w:strike w:val="0"/>
        <w:color w:val="000000"/>
        <w:sz w:val="24"/>
        <w:szCs w:val="24"/>
        <w:u w:val="none"/>
        <w:shd w:fill="auto" w:val="clear"/>
        <w:vertAlign w:val="baseline"/>
        <w:rtl w:val="0"/>
      </w:rPr>
      <w:t xml:space="preserve">Animal ID ____________________ Date _____________________ Initials _________</w:t>
    </w:r>
  </w:p>
  <w:p w:rsidR="00000000" w:rsidDel="00000000" w:rsidP="00000000" w:rsidRDefault="00000000" w:rsidRPr="00000000" w14:paraId="000000F7">
    <w:pPr>
      <w:keepNext w:val="0"/>
      <w:keepLines w:val="0"/>
      <w:widowControl w:val="1"/>
      <w:pBdr>
        <w:top w:space="0" w:sz="0" w:val="nil"/>
        <w:left w:space="0" w:sz="0" w:val="nil"/>
        <w:bottom w:space="0" w:sz="0" w:val="nil"/>
        <w:right w:space="0" w:sz="0" w:val="nil"/>
        <w:between w:space="0" w:sz="0" w:val="nil"/>
      </w:pBdr>
      <w:shd w:fill="auto" w:val="clear"/>
      <w:tabs>
        <w:tab w:val="center" w:leader="none" w:pos="4320"/>
        <w:tab w:val="right" w:leader="none" w:pos="8640"/>
      </w:tabs>
      <w:spacing w:after="0" w:before="0" w:line="240" w:lineRule="auto"/>
      <w:ind w:left="0" w:right="0" w:firstLine="0"/>
      <w:jc w:val="left"/>
      <w:rPr>
        <w:rFonts w:ascii="Helvetica Neue" w:cs="Helvetica Neue" w:eastAsia="Helvetica Neue" w:hAnsi="Helvetica Neue"/>
        <w:b w:val="0"/>
        <w:bCs w:val="0"/>
        <w:i w:val="0"/>
        <w:iCs w:val="0"/>
        <w:smallCaps w:val="0"/>
        <w:strike w:val="0"/>
        <w:color w:val="000000"/>
        <w:sz w:val="24"/>
        <w:szCs w:val="24"/>
        <w:u w:val="none"/>
        <w:shd w:fill="auto" w:val="clear"/>
        <w:vertAlign w:val="baseline"/>
      </w:rPr>
    </w:pP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F8">
    <w:pPr>
      <w:tabs>
        <w:tab w:val="center" w:leader="none" w:pos="5400"/>
      </w:tabs>
      <w:jc w:val="both"/>
      <w:rPr>
        <w:sz w:val="20"/>
        <w:szCs w:val="20"/>
      </w:rPr>
    </w:pPr>
    <w:r w:rsidDel="00000000" w:rsidR="00000000" w:rsidRPr="00000000">
      <w:rPr>
        <w:rFonts w:ascii="Helvetica Neue" w:cs="Helvetica Neue" w:eastAsia="Helvetica Neue" w:hAnsi="Helvetica Neue"/>
        <w:b w:val="1"/>
        <w:bCs w:val="1"/>
        <w:sz w:val="20"/>
        <w:szCs w:val="20"/>
        <w:rtl w:val="0"/>
      </w:rPr>
      <w:tab/>
      <w:t xml:space="preserve">5</w:t>
    </w:r>
    <w:r w:rsidDel="00000000" w:rsidR="00000000" w:rsidRPr="00000000">
      <w:rPr>
        <w:rtl w:val="0"/>
      </w:rPr>
    </w:r>
  </w:p>
  <w:p w:rsidR="00000000" w:rsidDel="00000000" w:rsidP="00000000" w:rsidRDefault="00000000" w:rsidRPr="00000000" w14:paraId="000000F9">
    <w:pPr>
      <w:tabs>
        <w:tab w:val="center" w:leader="none" w:pos="5400"/>
      </w:tabs>
      <w:jc w:val="both"/>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Field Number: </w:t>
    </w:r>
    <w:r w:rsidDel="00000000" w:rsidR="00000000" w:rsidRPr="00000000">
      <w:rPr>
        <w:rFonts w:ascii="Helvetica Neue" w:cs="Helvetica Neue" w:eastAsia="Helvetica Neue" w:hAnsi="Helvetica Neue"/>
        <w:sz w:val="20"/>
        <w:szCs w:val="20"/>
        <w:u w:val="single"/>
        <w:rtl w:val="0"/>
      </w:rPr>
      <w:t xml:space="preserve">                                </w:t>
    </w:r>
    <w:r w:rsidDel="00000000" w:rsidR="00000000" w:rsidRPr="00000000">
      <w:rPr>
        <w:rFonts w:ascii="Helvetica Neue" w:cs="Helvetica Neue" w:eastAsia="Helvetica Neue" w:hAnsi="Helvetica Neue"/>
        <w:sz w:val="20"/>
        <w:szCs w:val="20"/>
        <w:rtl w:val="0"/>
      </w:rPr>
      <w:t xml:space="preserve">     Accession Number: </w:t>
    </w:r>
    <w:r w:rsidDel="00000000" w:rsidR="00000000" w:rsidRPr="00000000">
      <w:rPr>
        <w:rFonts w:ascii="Helvetica Neue" w:cs="Helvetica Neue" w:eastAsia="Helvetica Neue" w:hAnsi="Helvetica Neue"/>
        <w:sz w:val="20"/>
        <w:szCs w:val="20"/>
        <w:u w:val="single"/>
        <w:rtl w:val="0"/>
      </w:rPr>
      <w:t xml:space="preserve">                                </w:t>
    </w:r>
    <w:r w:rsidDel="00000000" w:rsidR="00000000" w:rsidRPr="00000000">
      <w:rPr>
        <w:rFonts w:ascii="Helvetica Neue" w:cs="Helvetica Neue" w:eastAsia="Helvetica Neue" w:hAnsi="Helvetica Neue"/>
        <w:sz w:val="20"/>
        <w:szCs w:val="20"/>
        <w:rtl w:val="0"/>
      </w:rPr>
      <w:t xml:space="preserve">  Date: </w:t>
    </w:r>
    <w:r w:rsidDel="00000000" w:rsidR="00000000" w:rsidRPr="00000000">
      <w:rPr>
        <w:rFonts w:ascii="Helvetica Neue" w:cs="Helvetica Neue" w:eastAsia="Helvetica Neue" w:hAnsi="Helvetica Neue"/>
        <w:sz w:val="20"/>
        <w:szCs w:val="20"/>
        <w:u w:val="single"/>
        <w:rtl w:val="0"/>
      </w:rPr>
      <w:t xml:space="preserve">                               </w:t>
    </w:r>
    <w:r w:rsidDel="00000000" w:rsidR="00000000" w:rsidRPr="00000000">
      <w:rPr>
        <w:rtl w:val="0"/>
      </w:rPr>
    </w:r>
  </w:p>
  <w:p w:rsidR="00000000" w:rsidDel="00000000" w:rsidP="00000000" w:rsidRDefault="00000000" w:rsidRPr="00000000" w14:paraId="000000FA">
    <w:pPr>
      <w:tabs>
        <w:tab w:val="center" w:leader="none" w:pos="5400"/>
      </w:tabs>
      <w:jc w:val="both"/>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Species: </w:t>
    </w:r>
    <w:r w:rsidDel="00000000" w:rsidR="00000000" w:rsidRPr="00000000">
      <w:rPr>
        <w:rFonts w:ascii="Helvetica Neue" w:cs="Helvetica Neue" w:eastAsia="Helvetica Neue" w:hAnsi="Helvetica Neue"/>
        <w:sz w:val="20"/>
        <w:szCs w:val="20"/>
        <w:u w:val="single"/>
        <w:rtl w:val="0"/>
      </w:rPr>
      <w:t xml:space="preserve">                                                                     </w:t>
    </w:r>
    <w:r w:rsidDel="00000000" w:rsidR="00000000" w:rsidRPr="00000000">
      <w:rPr>
        <w:rFonts w:ascii="Helvetica Neue" w:cs="Helvetica Neue" w:eastAsia="Helvetica Neue" w:hAnsi="Helvetica Neue"/>
        <w:sz w:val="20"/>
        <w:szCs w:val="20"/>
        <w:rtl w:val="0"/>
      </w:rPr>
      <w:t xml:space="preserve">     </w:t>
      <w:tab/>
      <w:tab/>
      <w:t xml:space="preserve">Sex: </w:t>
    </w:r>
    <w:r w:rsidDel="00000000" w:rsidR="00000000" w:rsidRPr="00000000">
      <w:rPr>
        <w:rFonts w:ascii="Helvetica Neue" w:cs="Helvetica Neue" w:eastAsia="Helvetica Neue" w:hAnsi="Helvetica Neue"/>
        <w:sz w:val="20"/>
        <w:szCs w:val="20"/>
        <w:u w:val="single"/>
        <w:rtl w:val="0"/>
      </w:rPr>
      <w:t xml:space="preserve">                             </w:t>
    </w:r>
    <w:r w:rsidDel="00000000" w:rsidR="00000000" w:rsidRPr="00000000">
      <w:rPr>
        <w:rtl w:val="0"/>
      </w:rPr>
    </w:r>
  </w:p>
  <w:p w:rsidR="00000000" w:rsidDel="00000000" w:rsidP="00000000" w:rsidRDefault="00000000" w:rsidRPr="00000000" w14:paraId="000000FB">
    <w:pPr>
      <w:keepNext w:val="0"/>
      <w:keepLines w:val="0"/>
      <w:widowControl w:val="1"/>
      <w:pBdr>
        <w:top w:space="0" w:sz="0" w:val="nil"/>
        <w:left w:space="0" w:sz="0" w:val="nil"/>
        <w:bottom w:space="0" w:sz="0" w:val="nil"/>
        <w:right w:space="0" w:sz="0" w:val="nil"/>
        <w:between w:space="0" w:sz="0" w:val="nil"/>
      </w:pBdr>
      <w:shd w:fill="auto" w:val="clear"/>
      <w:tabs>
        <w:tab w:val="center" w:leader="none" w:pos="4320"/>
        <w:tab w:val="right" w:leader="none" w:pos="8640"/>
      </w:tabs>
      <w:spacing w:after="0" w:before="0" w:line="240" w:lineRule="auto"/>
      <w:ind w:left="0" w:right="0" w:firstLine="0"/>
      <w:jc w:val="left"/>
      <w:rPr>
        <w:rFonts w:ascii="Helvetica Neue" w:cs="Helvetica Neue" w:eastAsia="Helvetica Neue" w:hAnsi="Helvetica Neue"/>
        <w:b w:val="0"/>
        <w:bCs w:val="0"/>
        <w:i w:val="0"/>
        <w:iCs w:val="0"/>
        <w:smallCaps w:val="0"/>
        <w:strike w:val="0"/>
        <w:color w:val="000000"/>
        <w:sz w:val="24"/>
        <w:szCs w:val="24"/>
        <w:u w:val="none"/>
        <w:shd w:fill="auto" w:val="clear"/>
        <w:vertAlign w:val="baseline"/>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Helvetica Neue" w:cs="Helvetica Neue" w:eastAsia="Helvetica Neue" w:hAnsi="Helvetica Neue"/>
        <w:sz w:val="24"/>
        <w:szCs w:val="24"/>
        <w:lang w:val="en"/>
      </w:rPr>
    </w:rPrDefault>
    <w:pPrDefault>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tabs>
        <w:tab w:val="left" w:leader="none" w:pos="-720"/>
      </w:tabs>
      <w:spacing w:after="40" w:before="40" w:lineRule="auto"/>
    </w:pPr>
    <w:rPr>
      <w:rFonts w:ascii="Helvetica Neue" w:cs="Helvetica Neue" w:eastAsia="Helvetica Neue" w:hAnsi="Helvetica Neue"/>
      <w:b w:val="1"/>
      <w:bCs w:val="1"/>
      <w:sz w:val="20"/>
      <w:szCs w:val="20"/>
    </w:rPr>
  </w:style>
  <w:style w:type="paragraph" w:styleId="Heading2">
    <w:name w:val="heading 2"/>
    <w:basedOn w:val="Normal"/>
    <w:next w:val="Normal"/>
    <w:pPr>
      <w:keepNext w:val="1"/>
      <w:tabs>
        <w:tab w:val="center" w:leader="none" w:pos="5400"/>
      </w:tabs>
      <w:spacing w:before="120" w:lineRule="auto"/>
    </w:pPr>
    <w:rPr>
      <w:rFonts w:ascii="Helvetica Neue" w:cs="Helvetica Neue" w:eastAsia="Helvetica Neue" w:hAnsi="Helvetica Neue"/>
      <w:b w:val="1"/>
      <w:bCs w:val="1"/>
      <w:sz w:val="22"/>
      <w:szCs w:val="22"/>
    </w:rPr>
  </w:style>
  <w:style w:type="paragraph" w:styleId="Heading3">
    <w:name w:val="heading 3"/>
    <w:basedOn w:val="Normal"/>
    <w:next w:val="Normal"/>
    <w:pPr>
      <w:keepNext w:val="1"/>
      <w:tabs>
        <w:tab w:val="left" w:leader="none" w:pos="-720"/>
      </w:tabs>
      <w:jc w:val="center"/>
    </w:pPr>
    <w:rPr>
      <w:rFonts w:ascii="Helvetica Neue" w:cs="Helvetica Neue" w:eastAsia="Helvetica Neue" w:hAnsi="Helvetica Neue"/>
      <w:b w:val="1"/>
      <w:bCs w:val="1"/>
      <w:sz w:val="22"/>
      <w:szCs w:val="22"/>
    </w:rPr>
  </w:style>
  <w:style w:type="paragraph" w:styleId="Heading4">
    <w:name w:val="heading 4"/>
    <w:basedOn w:val="Normal"/>
    <w:next w:val="Normal"/>
    <w:pPr>
      <w:keepNext w:val="1"/>
      <w:keepLines w:val="1"/>
      <w:pageBreakBefore w:val="0"/>
      <w:spacing w:after="40" w:before="240" w:lineRule="auto"/>
    </w:pPr>
    <w:rPr>
      <w:b w:val="1"/>
      <w:bCs w:val="1"/>
      <w:sz w:val="24"/>
      <w:szCs w:val="24"/>
    </w:rPr>
  </w:style>
  <w:style w:type="paragraph" w:styleId="Heading5">
    <w:name w:val="heading 5"/>
    <w:basedOn w:val="Normal"/>
    <w:next w:val="Normal"/>
    <w:pPr>
      <w:spacing w:after="60" w:before="240" w:lineRule="auto"/>
    </w:pPr>
    <w:rPr>
      <w:b w:val="1"/>
      <w:bCs w:val="1"/>
      <w:i w:val="1"/>
      <w:iCs w:val="1"/>
      <w:sz w:val="26"/>
      <w:szCs w:val="26"/>
    </w:rPr>
  </w:style>
  <w:style w:type="paragraph" w:styleId="Heading6">
    <w:name w:val="heading 6"/>
    <w:basedOn w:val="Normal"/>
    <w:next w:val="Normal"/>
    <w:pPr>
      <w:keepNext w:val="1"/>
      <w:keepLines w:val="1"/>
      <w:pageBreakBefore w:val="0"/>
      <w:spacing w:after="40" w:before="200" w:lineRule="auto"/>
    </w:pPr>
    <w:rPr>
      <w:b w:val="1"/>
      <w:bCs w:val="1"/>
      <w:sz w:val="20"/>
      <w:szCs w:val="20"/>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paragraph" w:styleId="Normal" w:default="1">
    <w:name w:val="normal"/>
  </w:style>
  <w:style w:type="table" w:styleId="TableNormal" w:default="1">
    <w:name w:val="Table Normal"/>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character" w:styleId="Document8" w:customStyle="1">
    <w:name w:val="Document 8"/>
    <w:basedOn w:val="DefaultParagraphFont"/>
  </w:style>
  <w:style w:type="character" w:styleId="Document4" w:customStyle="1">
    <w:name w:val="Document 4"/>
    <w:rPr>
      <w:b w:val="1"/>
      <w:i w:val="1"/>
      <w:sz w:val="24"/>
    </w:rPr>
  </w:style>
  <w:style w:type="character" w:styleId="Document6" w:customStyle="1">
    <w:name w:val="Document 6"/>
    <w:basedOn w:val="DefaultParagraphFont"/>
  </w:style>
  <w:style w:type="character" w:styleId="Document5" w:customStyle="1">
    <w:name w:val="Document 5"/>
    <w:basedOn w:val="DefaultParagraphFont"/>
  </w:style>
  <w:style w:type="character" w:styleId="Document2" w:customStyle="1">
    <w:name w:val="Document 2"/>
    <w:rPr>
      <w:rFonts w:ascii="Helv 12pt" w:hAnsi="Helv 12pt"/>
      <w:noProof w:val="0"/>
      <w:sz w:val="24"/>
      <w:lang w:val="en-US"/>
    </w:rPr>
  </w:style>
  <w:style w:type="character" w:styleId="Document7" w:customStyle="1">
    <w:name w:val="Document 7"/>
    <w:basedOn w:val="DefaultParagraphFont"/>
  </w:style>
  <w:style w:type="character" w:styleId="Bibliogrphy" w:customStyle="1">
    <w:name w:val="Bibliogrphy"/>
    <w:basedOn w:val="DefaultParagraphFont"/>
  </w:style>
  <w:style w:type="paragraph" w:styleId="RightPar1" w:customStyle="1">
    <w:name w:val="Right Par 1"/>
    <w:pPr>
      <w:tabs>
        <w:tab w:val="left" w:pos="-720"/>
        <w:tab w:val="left" w:pos="0"/>
        <w:tab w:val="decimal" w:pos="720"/>
      </w:tabs>
      <w:suppressAutoHyphens w:val="1"/>
      <w:ind w:left="720" w:hanging="432"/>
    </w:pPr>
    <w:rPr>
      <w:rFonts w:ascii="Helv 12pt" w:hAnsi="Helv 12pt"/>
      <w:sz w:val="24"/>
    </w:rPr>
  </w:style>
  <w:style w:type="paragraph" w:styleId="RightPar2" w:customStyle="1">
    <w:name w:val="Right Par 2"/>
    <w:pPr>
      <w:tabs>
        <w:tab w:val="left" w:pos="-720"/>
        <w:tab w:val="left" w:pos="0"/>
        <w:tab w:val="left" w:pos="720"/>
        <w:tab w:val="decimal" w:pos="1440"/>
      </w:tabs>
      <w:suppressAutoHyphens w:val="1"/>
      <w:ind w:left="1440" w:hanging="432"/>
    </w:pPr>
    <w:rPr>
      <w:rFonts w:ascii="Helv 12pt" w:hAnsi="Helv 12pt"/>
      <w:sz w:val="24"/>
    </w:rPr>
  </w:style>
  <w:style w:type="character" w:styleId="Document3" w:customStyle="1">
    <w:name w:val="Document 3"/>
    <w:rPr>
      <w:rFonts w:ascii="Helv 12pt" w:hAnsi="Helv 12pt"/>
      <w:noProof w:val="0"/>
      <w:sz w:val="24"/>
      <w:lang w:val="en-US"/>
    </w:rPr>
  </w:style>
  <w:style w:type="paragraph" w:styleId="RightPar3" w:customStyle="1">
    <w:name w:val="Right Par 3"/>
    <w:pPr>
      <w:tabs>
        <w:tab w:val="left" w:pos="-720"/>
        <w:tab w:val="left" w:pos="0"/>
        <w:tab w:val="left" w:pos="720"/>
        <w:tab w:val="left" w:pos="1440"/>
        <w:tab w:val="decimal" w:pos="2160"/>
      </w:tabs>
      <w:suppressAutoHyphens w:val="1"/>
      <w:ind w:left="2160" w:hanging="432"/>
    </w:pPr>
    <w:rPr>
      <w:rFonts w:ascii="Helv 12pt" w:hAnsi="Helv 12pt"/>
      <w:sz w:val="24"/>
    </w:rPr>
  </w:style>
  <w:style w:type="paragraph" w:styleId="RightPar4" w:customStyle="1">
    <w:name w:val="Right Par 4"/>
    <w:pPr>
      <w:tabs>
        <w:tab w:val="left" w:pos="-720"/>
        <w:tab w:val="left" w:pos="0"/>
        <w:tab w:val="left" w:pos="720"/>
        <w:tab w:val="left" w:pos="1440"/>
        <w:tab w:val="left" w:pos="2160"/>
        <w:tab w:val="decimal" w:pos="2880"/>
      </w:tabs>
      <w:suppressAutoHyphens w:val="1"/>
      <w:ind w:left="2880" w:hanging="432"/>
    </w:pPr>
    <w:rPr>
      <w:rFonts w:ascii="Helv 12pt" w:hAnsi="Helv 12pt"/>
      <w:sz w:val="24"/>
    </w:rPr>
  </w:style>
  <w:style w:type="paragraph" w:styleId="RightPar5" w:customStyle="1">
    <w:name w:val="Right Par 5"/>
    <w:pPr>
      <w:tabs>
        <w:tab w:val="left" w:pos="-720"/>
        <w:tab w:val="left" w:pos="0"/>
        <w:tab w:val="left" w:pos="720"/>
        <w:tab w:val="left" w:pos="1440"/>
        <w:tab w:val="left" w:pos="2160"/>
        <w:tab w:val="left" w:pos="2880"/>
        <w:tab w:val="decimal" w:pos="3600"/>
      </w:tabs>
      <w:suppressAutoHyphens w:val="1"/>
      <w:ind w:left="3600" w:hanging="576"/>
    </w:pPr>
    <w:rPr>
      <w:rFonts w:ascii="Helv 12pt" w:hAnsi="Helv 12pt"/>
      <w:sz w:val="24"/>
    </w:rPr>
  </w:style>
  <w:style w:type="paragraph" w:styleId="RightPar6" w:customStyle="1">
    <w:name w:val="Right Par 6"/>
    <w:pPr>
      <w:tabs>
        <w:tab w:val="left" w:pos="-720"/>
        <w:tab w:val="left" w:pos="0"/>
        <w:tab w:val="left" w:pos="720"/>
        <w:tab w:val="left" w:pos="1440"/>
        <w:tab w:val="left" w:pos="2160"/>
        <w:tab w:val="left" w:pos="2880"/>
        <w:tab w:val="left" w:pos="3600"/>
        <w:tab w:val="decimal" w:pos="4320"/>
      </w:tabs>
      <w:suppressAutoHyphens w:val="1"/>
      <w:ind w:left="4320" w:hanging="576"/>
    </w:pPr>
    <w:rPr>
      <w:rFonts w:ascii="Helv 12pt" w:hAnsi="Helv 12pt"/>
      <w:sz w:val="24"/>
    </w:rPr>
  </w:style>
  <w:style w:type="paragraph" w:styleId="RightPar7" w:customStyle="1">
    <w:name w:val="Right Par 7"/>
    <w:pPr>
      <w:tabs>
        <w:tab w:val="left" w:pos="-720"/>
        <w:tab w:val="left" w:pos="0"/>
        <w:tab w:val="left" w:pos="720"/>
        <w:tab w:val="left" w:pos="1440"/>
        <w:tab w:val="left" w:pos="2160"/>
        <w:tab w:val="left" w:pos="2880"/>
        <w:tab w:val="left" w:pos="3600"/>
        <w:tab w:val="left" w:pos="4320"/>
        <w:tab w:val="decimal" w:pos="5040"/>
      </w:tabs>
      <w:suppressAutoHyphens w:val="1"/>
      <w:ind w:left="5040" w:hanging="432"/>
    </w:pPr>
    <w:rPr>
      <w:rFonts w:ascii="Helv 12pt" w:hAnsi="Helv 12pt"/>
      <w:sz w:val="24"/>
    </w:rPr>
  </w:style>
  <w:style w:type="paragraph" w:styleId="RightPar8" w:customStyle="1">
    <w:name w:val="Right Par 8"/>
    <w:pPr>
      <w:tabs>
        <w:tab w:val="left" w:pos="-720"/>
        <w:tab w:val="left" w:pos="0"/>
        <w:tab w:val="left" w:pos="720"/>
        <w:tab w:val="left" w:pos="1440"/>
        <w:tab w:val="left" w:pos="2160"/>
        <w:tab w:val="left" w:pos="2880"/>
        <w:tab w:val="left" w:pos="3600"/>
        <w:tab w:val="left" w:pos="4320"/>
        <w:tab w:val="left" w:pos="5040"/>
        <w:tab w:val="decimal" w:pos="5760"/>
      </w:tabs>
      <w:suppressAutoHyphens w:val="1"/>
      <w:ind w:left="5760" w:hanging="432"/>
    </w:pPr>
    <w:rPr>
      <w:rFonts w:ascii="Helv 12pt" w:hAnsi="Helv 12pt"/>
      <w:sz w:val="24"/>
    </w:rPr>
  </w:style>
  <w:style w:type="paragraph" w:styleId="Document1" w:customStyle="1">
    <w:name w:val="Document 1"/>
    <w:pPr>
      <w:keepNext w:val="1"/>
      <w:keepLines w:val="1"/>
      <w:tabs>
        <w:tab w:val="left" w:pos="-720"/>
      </w:tabs>
      <w:suppressAutoHyphens w:val="1"/>
    </w:pPr>
    <w:rPr>
      <w:rFonts w:ascii="Helv 12pt" w:hAnsi="Helv 12pt"/>
      <w:sz w:val="24"/>
    </w:rPr>
  </w:style>
  <w:style w:type="character" w:styleId="DocInit" w:customStyle="1">
    <w:name w:val="Doc Init"/>
    <w:basedOn w:val="DefaultParagraphFont"/>
  </w:style>
  <w:style w:type="character" w:styleId="TechInit" w:customStyle="1">
    <w:name w:val="Tech Init"/>
    <w:rPr>
      <w:rFonts w:ascii="Helv 12pt" w:hAnsi="Helv 12pt"/>
      <w:noProof w:val="0"/>
      <w:sz w:val="24"/>
      <w:lang w:val="en-US"/>
    </w:rPr>
  </w:style>
  <w:style w:type="paragraph" w:styleId="Technical5" w:customStyle="1">
    <w:name w:val="Technical 5"/>
    <w:pPr>
      <w:tabs>
        <w:tab w:val="left" w:pos="-720"/>
      </w:tabs>
      <w:suppressAutoHyphens w:val="1"/>
      <w:ind w:firstLine="720"/>
    </w:pPr>
    <w:rPr>
      <w:rFonts w:ascii="Helv 12pt" w:hAnsi="Helv 12pt"/>
      <w:b w:val="1"/>
      <w:sz w:val="24"/>
    </w:rPr>
  </w:style>
  <w:style w:type="paragraph" w:styleId="Technical6" w:customStyle="1">
    <w:name w:val="Technical 6"/>
    <w:pPr>
      <w:tabs>
        <w:tab w:val="left" w:pos="-720"/>
      </w:tabs>
      <w:suppressAutoHyphens w:val="1"/>
      <w:ind w:firstLine="720"/>
    </w:pPr>
    <w:rPr>
      <w:rFonts w:ascii="Helv 12pt" w:hAnsi="Helv 12pt"/>
      <w:b w:val="1"/>
      <w:sz w:val="24"/>
    </w:rPr>
  </w:style>
  <w:style w:type="character" w:styleId="Technical2" w:customStyle="1">
    <w:name w:val="Technical 2"/>
    <w:rPr>
      <w:rFonts w:ascii="Helv 12pt" w:hAnsi="Helv 12pt"/>
      <w:noProof w:val="0"/>
      <w:sz w:val="24"/>
      <w:lang w:val="en-US"/>
    </w:rPr>
  </w:style>
  <w:style w:type="character" w:styleId="Technical3" w:customStyle="1">
    <w:name w:val="Technical 3"/>
    <w:rPr>
      <w:rFonts w:ascii="Helv 12pt" w:hAnsi="Helv 12pt"/>
      <w:noProof w:val="0"/>
      <w:sz w:val="24"/>
      <w:lang w:val="en-US"/>
    </w:rPr>
  </w:style>
  <w:style w:type="paragraph" w:styleId="Technical4" w:customStyle="1">
    <w:name w:val="Technical 4"/>
    <w:pPr>
      <w:tabs>
        <w:tab w:val="left" w:pos="-720"/>
      </w:tabs>
      <w:suppressAutoHyphens w:val="1"/>
    </w:pPr>
    <w:rPr>
      <w:rFonts w:ascii="Helv 12pt" w:hAnsi="Helv 12pt"/>
      <w:b w:val="1"/>
      <w:sz w:val="24"/>
    </w:rPr>
  </w:style>
  <w:style w:type="character" w:styleId="Technical1" w:customStyle="1">
    <w:name w:val="Technical 1"/>
    <w:rPr>
      <w:rFonts w:ascii="Helv 12pt" w:hAnsi="Helv 12pt"/>
      <w:noProof w:val="0"/>
      <w:sz w:val="24"/>
      <w:lang w:val="en-US"/>
    </w:rPr>
  </w:style>
  <w:style w:type="paragraph" w:styleId="Technical7" w:customStyle="1">
    <w:name w:val="Technical 7"/>
    <w:pPr>
      <w:tabs>
        <w:tab w:val="left" w:pos="-720"/>
      </w:tabs>
      <w:suppressAutoHyphens w:val="1"/>
      <w:ind w:firstLine="720"/>
    </w:pPr>
    <w:rPr>
      <w:rFonts w:ascii="Helv 12pt" w:hAnsi="Helv 12pt"/>
      <w:b w:val="1"/>
      <w:sz w:val="24"/>
    </w:rPr>
  </w:style>
  <w:style w:type="paragraph" w:styleId="Technical8" w:customStyle="1">
    <w:name w:val="Technical 8"/>
    <w:pPr>
      <w:tabs>
        <w:tab w:val="left" w:pos="-720"/>
      </w:tabs>
      <w:suppressAutoHyphens w:val="1"/>
      <w:ind w:firstLine="720"/>
    </w:pPr>
    <w:rPr>
      <w:rFonts w:ascii="Helv 12pt" w:hAnsi="Helv 12pt"/>
      <w:b w:val="1"/>
      <w:sz w:val="24"/>
    </w:rPr>
  </w:style>
  <w:style w:type="paragraph" w:styleId="Pleading" w:customStyle="1">
    <w:name w:val="Pleading"/>
    <w:pPr>
      <w:tabs>
        <w:tab w:val="left" w:pos="-720"/>
      </w:tabs>
      <w:suppressAutoHyphens w:val="1"/>
      <w:spacing w:line="240" w:lineRule="exact"/>
    </w:pPr>
    <w:rPr>
      <w:rFonts w:ascii="Helv 12pt" w:hAnsi="Helv 12pt"/>
      <w:sz w:val="24"/>
    </w:rPr>
  </w:style>
  <w:style w:type="paragraph" w:styleId="TOC1">
    <w:name w:val="toc 1"/>
    <w:basedOn w:val="Normal"/>
    <w:next w:val="Normal"/>
    <w:semiHidden w:val="1"/>
    <w:pPr>
      <w:tabs>
        <w:tab w:val="left" w:leader="dot" w:pos="9000"/>
        <w:tab w:val="right" w:pos="9360"/>
      </w:tabs>
      <w:suppressAutoHyphens w:val="1"/>
      <w:spacing w:before="480"/>
      <w:ind w:left="720" w:right="720" w:hanging="720"/>
    </w:pPr>
  </w:style>
  <w:style w:type="paragraph" w:styleId="TOC2">
    <w:name w:val="toc 2"/>
    <w:basedOn w:val="Normal"/>
    <w:next w:val="Normal"/>
    <w:semiHidden w:val="1"/>
    <w:pPr>
      <w:tabs>
        <w:tab w:val="left" w:leader="dot" w:pos="9000"/>
        <w:tab w:val="right" w:pos="9360"/>
      </w:tabs>
      <w:suppressAutoHyphens w:val="1"/>
      <w:ind w:left="1440" w:right="720" w:hanging="720"/>
    </w:pPr>
  </w:style>
  <w:style w:type="paragraph" w:styleId="TOC3">
    <w:name w:val="toc 3"/>
    <w:basedOn w:val="Normal"/>
    <w:next w:val="Normal"/>
    <w:semiHidden w:val="1"/>
    <w:pPr>
      <w:tabs>
        <w:tab w:val="left" w:leader="dot" w:pos="9000"/>
        <w:tab w:val="right" w:pos="9360"/>
      </w:tabs>
      <w:suppressAutoHyphens w:val="1"/>
      <w:ind w:left="2160" w:right="720" w:hanging="720"/>
    </w:pPr>
  </w:style>
  <w:style w:type="paragraph" w:styleId="TOC4">
    <w:name w:val="toc 4"/>
    <w:basedOn w:val="Normal"/>
    <w:next w:val="Normal"/>
    <w:semiHidden w:val="1"/>
    <w:pPr>
      <w:tabs>
        <w:tab w:val="left" w:leader="dot" w:pos="9000"/>
        <w:tab w:val="right" w:pos="9360"/>
      </w:tabs>
      <w:suppressAutoHyphens w:val="1"/>
      <w:ind w:left="2880" w:right="720" w:hanging="720"/>
    </w:pPr>
  </w:style>
  <w:style w:type="paragraph" w:styleId="TOC5">
    <w:name w:val="toc 5"/>
    <w:basedOn w:val="Normal"/>
    <w:next w:val="Normal"/>
    <w:semiHidden w:val="1"/>
    <w:pPr>
      <w:tabs>
        <w:tab w:val="left" w:leader="dot" w:pos="9000"/>
        <w:tab w:val="right" w:pos="9360"/>
      </w:tabs>
      <w:suppressAutoHyphens w:val="1"/>
      <w:ind w:left="3600" w:right="720" w:hanging="720"/>
    </w:pPr>
  </w:style>
  <w:style w:type="paragraph" w:styleId="TOC6">
    <w:name w:val="toc 6"/>
    <w:basedOn w:val="Normal"/>
    <w:next w:val="Normal"/>
    <w:semiHidden w:val="1"/>
    <w:pPr>
      <w:tabs>
        <w:tab w:val="left" w:pos="9000"/>
        <w:tab w:val="right" w:pos="9360"/>
      </w:tabs>
      <w:suppressAutoHyphens w:val="1"/>
      <w:ind w:left="720" w:hanging="720"/>
    </w:pPr>
  </w:style>
  <w:style w:type="paragraph" w:styleId="TOC7">
    <w:name w:val="toc 7"/>
    <w:basedOn w:val="Normal"/>
    <w:next w:val="Normal"/>
    <w:semiHidden w:val="1"/>
    <w:pPr>
      <w:suppressAutoHyphens w:val="1"/>
      <w:ind w:left="720" w:hanging="720"/>
    </w:pPr>
  </w:style>
  <w:style w:type="paragraph" w:styleId="TOC8">
    <w:name w:val="toc 8"/>
    <w:basedOn w:val="Normal"/>
    <w:next w:val="Normal"/>
    <w:semiHidden w:val="1"/>
    <w:pPr>
      <w:tabs>
        <w:tab w:val="left" w:pos="9000"/>
        <w:tab w:val="right" w:pos="9360"/>
      </w:tabs>
      <w:suppressAutoHyphens w:val="1"/>
      <w:ind w:left="720" w:hanging="720"/>
    </w:pPr>
  </w:style>
  <w:style w:type="paragraph" w:styleId="TOC9">
    <w:name w:val="toc 9"/>
    <w:basedOn w:val="Normal"/>
    <w:next w:val="Normal"/>
    <w:semiHidden w:val="1"/>
    <w:pPr>
      <w:tabs>
        <w:tab w:val="left" w:leader="dot" w:pos="9000"/>
        <w:tab w:val="right" w:pos="9360"/>
      </w:tabs>
      <w:suppressAutoHyphens w:val="1"/>
      <w:ind w:left="720" w:hanging="720"/>
    </w:pPr>
  </w:style>
  <w:style w:type="paragraph" w:styleId="Index1">
    <w:name w:val="index 1"/>
    <w:basedOn w:val="Normal"/>
    <w:next w:val="Normal"/>
    <w:semiHidden w:val="1"/>
    <w:pPr>
      <w:tabs>
        <w:tab w:val="left" w:leader="dot" w:pos="9000"/>
        <w:tab w:val="right" w:pos="9360"/>
      </w:tabs>
      <w:suppressAutoHyphens w:val="1"/>
      <w:ind w:left="1440" w:right="720" w:hanging="1440"/>
    </w:pPr>
  </w:style>
  <w:style w:type="paragraph" w:styleId="Index2">
    <w:name w:val="index 2"/>
    <w:basedOn w:val="Normal"/>
    <w:next w:val="Normal"/>
    <w:semiHidden w:val="1"/>
    <w:pPr>
      <w:tabs>
        <w:tab w:val="left" w:leader="dot" w:pos="9000"/>
        <w:tab w:val="right" w:pos="9360"/>
      </w:tabs>
      <w:suppressAutoHyphens w:val="1"/>
      <w:ind w:left="1440" w:right="720" w:hanging="720"/>
    </w:pPr>
  </w:style>
  <w:style w:type="paragraph" w:styleId="TOAHeading">
    <w:name w:val="toa heading"/>
    <w:basedOn w:val="Normal"/>
    <w:next w:val="Normal"/>
    <w:semiHidden w:val="1"/>
    <w:pPr>
      <w:tabs>
        <w:tab w:val="left" w:pos="9000"/>
        <w:tab w:val="right" w:pos="9360"/>
      </w:tabs>
      <w:suppressAutoHyphens w:val="1"/>
    </w:pPr>
  </w:style>
  <w:style w:type="paragraph" w:styleId="Caption">
    <w:name w:val="caption"/>
    <w:basedOn w:val="Normal"/>
    <w:next w:val="Normal"/>
    <w:qFormat w:val="1"/>
  </w:style>
  <w:style w:type="character" w:styleId="EquationCaption" w:customStyle="1">
    <w:name w:val="_Equation Caption"/>
  </w:style>
  <w:style w:type="paragraph" w:styleId="Header">
    <w:name w:val="header"/>
    <w:basedOn w:val="Normal"/>
    <w:link w:val="HeaderChar"/>
    <w:uiPriority w:val="99"/>
    <w:pPr>
      <w:tabs>
        <w:tab w:val="center" w:pos="4320"/>
        <w:tab w:val="right" w:pos="8640"/>
      </w:tabs>
    </w:pPr>
  </w:style>
  <w:style w:type="paragraph" w:styleId="Footer">
    <w:name w:val="footer"/>
    <w:basedOn w:val="Normal"/>
    <w:link w:val="FooterChar"/>
    <w:uiPriority w:val="99"/>
    <w:pPr>
      <w:tabs>
        <w:tab w:val="center" w:pos="4320"/>
        <w:tab w:val="right" w:pos="8640"/>
      </w:tabs>
    </w:pPr>
  </w:style>
  <w:style w:type="character" w:styleId="PageNumber">
    <w:name w:val="page number"/>
    <w:basedOn w:val="DefaultParagraphFont"/>
  </w:style>
  <w:style w:type="paragraph" w:styleId="BodyText">
    <w:name w:val="Body Text"/>
    <w:basedOn w:val="Normal"/>
    <w:pPr>
      <w:spacing w:after="40" w:before="40"/>
    </w:pPr>
    <w:rPr>
      <w:sz w:val="20"/>
    </w:rPr>
  </w:style>
  <w:style w:type="table" w:styleId="TableGrid">
    <w:name w:val="Table Grid"/>
    <w:basedOn w:val="TableNormal"/>
    <w:rsid w:val="00E47085"/>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type="paragraph" w:styleId="BalloonText">
    <w:name w:val="Balloon Text"/>
    <w:basedOn w:val="Normal"/>
    <w:link w:val="BalloonTextChar"/>
    <w:rsid w:val="00125E08"/>
    <w:rPr>
      <w:rFonts w:ascii="Tahoma" w:cs="Tahoma" w:hAnsi="Tahoma"/>
      <w:sz w:val="16"/>
      <w:szCs w:val="16"/>
    </w:rPr>
  </w:style>
  <w:style w:type="character" w:styleId="BalloonTextChar" w:customStyle="1">
    <w:name w:val="Balloon Text Char"/>
    <w:link w:val="BalloonText"/>
    <w:rsid w:val="00125E08"/>
    <w:rPr>
      <w:rFonts w:ascii="Tahoma" w:cs="Tahoma" w:hAnsi="Tahoma"/>
      <w:sz w:val="16"/>
      <w:szCs w:val="16"/>
    </w:rPr>
  </w:style>
  <w:style w:type="character" w:styleId="FooterChar" w:customStyle="1">
    <w:name w:val="Footer Char"/>
    <w:link w:val="Footer"/>
    <w:uiPriority w:val="99"/>
    <w:rsid w:val="00032AA6"/>
    <w:rPr>
      <w:rFonts w:ascii="Helv 12pt" w:hAnsi="Helv 12pt"/>
      <w:sz w:val="24"/>
    </w:rPr>
  </w:style>
  <w:style w:type="character" w:styleId="HeaderChar" w:customStyle="1">
    <w:name w:val="Header Char"/>
    <w:link w:val="Header"/>
    <w:uiPriority w:val="99"/>
    <w:rsid w:val="00032AA6"/>
    <w:rPr>
      <w:rFonts w:ascii="Helv 12pt" w:hAnsi="Helv 12pt"/>
      <w:sz w:val="24"/>
    </w:rPr>
  </w:style>
  <w:style w:type="character" w:styleId="CommentReference">
    <w:name w:val="annotation reference"/>
    <w:semiHidden w:val="1"/>
    <w:rsid w:val="008D1F53"/>
    <w:rPr>
      <w:sz w:val="16"/>
      <w:szCs w:val="16"/>
    </w:rPr>
  </w:style>
  <w:style w:type="paragraph" w:styleId="CommentText">
    <w:name w:val="annotation text"/>
    <w:basedOn w:val="Normal"/>
    <w:semiHidden w:val="1"/>
    <w:rsid w:val="008D1F53"/>
    <w:rPr>
      <w:sz w:val="20"/>
    </w:rPr>
  </w:style>
  <w:style w:type="paragraph" w:styleId="CommentSubject">
    <w:name w:val="annotation subject"/>
    <w:basedOn w:val="CommentText"/>
    <w:next w:val="CommentText"/>
    <w:semiHidden w:val="1"/>
    <w:rsid w:val="008D1F53"/>
    <w:rPr>
      <w:b w:val="1"/>
      <w:bCs w:val="1"/>
    </w:rPr>
  </w:style>
  <w:style w:type="character" w:styleId="apple-converted-space" w:customStyle="1">
    <w:name w:val="apple-converted-space"/>
    <w:basedOn w:val="DefaultParagraphFont"/>
    <w:rsid w:val="005A09D6"/>
  </w:style>
  <w:style w:type="table" w:styleId="Table1">
    <w:basedOn w:val="TableNormal"/>
    <w:tblPr>
      <w:tblStyleRowBandSize w:val="1"/>
      <w:tblStyleColBandSize w:val="1"/>
      <w:tblCellMar>
        <w:top w:w="0.0" w:type="dxa"/>
        <w:left w:w="115.0" w:type="dxa"/>
        <w:bottom w:w="0.0" w:type="dxa"/>
        <w:right w:w="115.0" w:type="dxa"/>
      </w:tblCellMar>
    </w:tblPr>
  </w:style>
  <w:style w:type="table" w:styleId="Table2">
    <w:basedOn w:val="TableNormal"/>
    <w:tblPr>
      <w:tblStyleRowBandSize w:val="1"/>
      <w:tblStyleColBandSize w:val="1"/>
      <w:tblCellMar>
        <w:top w:w="0.0" w:type="dxa"/>
        <w:left w:w="115.0" w:type="dxa"/>
        <w:bottom w:w="0.0" w:type="dxa"/>
        <w:right w:w="115.0" w:type="dxa"/>
      </w:tblCellMar>
    </w:tblPr>
  </w:style>
  <w:style w:type="table" w:styleId="Table3">
    <w:basedOn w:val="TableNormal"/>
    <w:tblPr>
      <w:tblStyleRowBandSize w:val="1"/>
      <w:tblStyleColBandSize w:val="1"/>
      <w:tblCellMar>
        <w:top w:w="15.0" w:type="dxa"/>
        <w:left w:w="15.0" w:type="dxa"/>
        <w:bottom w:w="15.0" w:type="dxa"/>
        <w:right w:w="15.0" w:type="dxa"/>
      </w:tblCellMar>
    </w:tblPr>
  </w:style>
  <w:style w:type="table" w:styleId="Table4">
    <w:basedOn w:val="TableNormal"/>
    <w:tblPr>
      <w:tblStyleRowBandSize w:val="1"/>
      <w:tblStyleColBandSize w:val="1"/>
      <w:tblCellMar>
        <w:top w:w="0.0" w:type="dxa"/>
        <w:left w:w="115.0" w:type="dxa"/>
        <w:bottom w:w="0.0" w:type="dxa"/>
        <w:right w:w="115.0" w:type="dxa"/>
      </w:tblCellMar>
    </w:tbl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 w:type="table" w:styleId="Table1">
    <w:basedOn w:val="TableNormal"/>
    <w:tblPr>
      <w:tblStyleRowBandSize w:val="1"/>
      <w:tblStyleColBandSize w:val="1"/>
      <w:tblCellMar>
        <w:top w:w="0.0" w:type="dxa"/>
        <w:left w:w="115.0" w:type="dxa"/>
        <w:bottom w:w="0.0" w:type="dxa"/>
        <w:right w:w="115.0" w:type="dxa"/>
      </w:tblCellMar>
    </w:tblPr>
  </w:style>
  <w:style w:type="table" w:styleId="Table2">
    <w:basedOn w:val="TableNormal"/>
    <w:tblPr>
      <w:tblStyleRowBandSize w:val="1"/>
      <w:tblStyleColBandSize w:val="1"/>
      <w:tblCellMar>
        <w:top w:w="0.0" w:type="dxa"/>
        <w:left w:w="115.0" w:type="dxa"/>
        <w:bottom w:w="0.0" w:type="dxa"/>
        <w:right w:w="115.0" w:type="dxa"/>
      </w:tblCellMar>
    </w:tblPr>
  </w:style>
  <w:style w:type="table" w:styleId="Table3">
    <w:basedOn w:val="TableNormal"/>
    <w:tblPr>
      <w:tblStyleRowBandSize w:val="1"/>
      <w:tblStyleColBandSize w:val="1"/>
      <w:tblCellMar>
        <w:top w:w="15.0" w:type="dxa"/>
        <w:left w:w="15.0" w:type="dxa"/>
        <w:bottom w:w="15.0" w:type="dxa"/>
        <w:right w:w="15.0" w:type="dxa"/>
      </w:tblCellMar>
    </w:tblPr>
  </w:style>
  <w:style w:type="table" w:styleId="Table4">
    <w:basedOn w:val="TableNormal"/>
    <w:tblPr>
      <w:tblStyleRowBandSize w:val="1"/>
      <w:tblStyleColBandSize w:val="1"/>
      <w:tblCellMar>
        <w:top w:w="0.0" w:type="dxa"/>
        <w:left w:w="115.0" w:type="dxa"/>
        <w:bottom w:w="0.0" w:type="dxa"/>
        <w:right w:w="115.0" w:type="dxa"/>
      </w:tblCellMar>
    </w:tblPr>
  </w:style>
</w:styles>
</file>

<file path=word/_rels/document.xml.rels><?xml version="1.0" encoding="UTF-8" standalone="yes"?><Relationships xmlns="http://schemas.openxmlformats.org/package/2006/relationships"><Relationship Id="rId11" Type="http://schemas.openxmlformats.org/officeDocument/2006/relationships/hyperlink" Target="http://www.marinemammalcenter.org/education/marine-mammal-information/pinnipeds/steller-sea-lion/?referrer=https://www.google.com/" TargetMode="External"/><Relationship Id="rId10" Type="http://schemas.openxmlformats.org/officeDocument/2006/relationships/image" Target="media/image10.png"/><Relationship Id="rId13" Type="http://schemas.openxmlformats.org/officeDocument/2006/relationships/image" Target="media/image3.png"/><Relationship Id="rId12" Type="http://schemas.openxmlformats.org/officeDocument/2006/relationships/image" Target="media/image1.png"/><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2.png"/><Relationship Id="rId15" Type="http://schemas.openxmlformats.org/officeDocument/2006/relationships/header" Target="header2.xml"/><Relationship Id="rId14" Type="http://schemas.openxmlformats.org/officeDocument/2006/relationships/header" Target="header1.xml"/><Relationship Id="rId16" Type="http://schemas.openxmlformats.org/officeDocument/2006/relationships/footer" Target="footer1.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14.png"/><Relationship Id="rId8" Type="http://schemas.openxmlformats.org/officeDocument/2006/relationships/image" Target="media/image4.jpg"/></Relationships>
</file>

<file path=word/_rels/fontTable.xml.rels><?xml version="1.0" encoding="UTF-8" standalone="yes"?><Relationships xmlns="http://schemas.openxmlformats.org/package/2006/relationships"><Relationship Id="rId1" Type="http://schemas.openxmlformats.org/officeDocument/2006/relationships/font" Target="fonts/HelveticaNeue-regular.ttf"/><Relationship Id="rId2" Type="http://schemas.openxmlformats.org/officeDocument/2006/relationships/font" Target="fonts/HelveticaNeue-bold.ttf"/><Relationship Id="rId3" Type="http://schemas.openxmlformats.org/officeDocument/2006/relationships/font" Target="fonts/HelveticaNeue-italic.ttf"/><Relationship Id="rId4" Type="http://schemas.openxmlformats.org/officeDocument/2006/relationships/font" Target="fonts/HelveticaNeue-boldItalic.ttf"/><Relationship Id="rId5" Type="http://schemas.openxmlformats.org/officeDocument/2006/relationships/font" Target="fonts/NotoSansSymbols-regular.ttf"/><Relationship Id="rId6" Type="http://schemas.openxmlformats.org/officeDocument/2006/relationships/font" Target="fonts/NotoSansSymbols-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jhN5r3dr610YA6nKpwB8s28fltg==">CgMxLjAaJAoBMBIfCh0IB0IZCgVBcmlhbBIQQXJpYWwgVW5pY29kZSBNUzIIaC5namRneHMyCWguMzBqMHpsbDgAciExbWhGMDVSeHB1T0pkUThlaDRnQTNSRzNOYWJlSlR2OEI=</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2016-03-16T18:16:00Z</dcterms:created>
  <dc:creator>Keyed User</dc:creator>
</cp:coreProperties>
</file>